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75334B" w14:textId="77777777" w:rsidR="00DE477E" w:rsidRPr="00B750E8" w:rsidRDefault="00E009DF" w:rsidP="00A757A9">
      <w:pPr>
        <w:pStyle w:val="Prrafodelista"/>
        <w:numPr>
          <w:ilvl w:val="0"/>
          <w:numId w:val="20"/>
        </w:numPr>
        <w:ind w:left="284" w:right="157" w:hanging="284"/>
        <w:contextualSpacing/>
        <w:jc w:val="both"/>
        <w:rPr>
          <w:rFonts w:ascii="Arial" w:hAnsi="Arial" w:cs="Arial"/>
          <w:b/>
          <w:bCs/>
          <w:szCs w:val="22"/>
        </w:rPr>
      </w:pPr>
      <w:r w:rsidRPr="00B750E8">
        <w:rPr>
          <w:rFonts w:ascii="Arial" w:hAnsi="Arial" w:cs="Arial"/>
          <w:b/>
          <w:bCs/>
          <w:szCs w:val="22"/>
        </w:rPr>
        <w:t>O</w:t>
      </w:r>
      <w:r w:rsidR="00DE477E" w:rsidRPr="00B750E8">
        <w:rPr>
          <w:rFonts w:ascii="Arial" w:hAnsi="Arial" w:cs="Arial"/>
          <w:b/>
          <w:bCs/>
          <w:szCs w:val="22"/>
        </w:rPr>
        <w:t>BJETIVO</w:t>
      </w:r>
    </w:p>
    <w:p w14:paraId="723DC7BE" w14:textId="77777777" w:rsidR="00DE477E" w:rsidRPr="00943EAC" w:rsidRDefault="00DE477E" w:rsidP="003552BD">
      <w:pPr>
        <w:pStyle w:val="Prrafodelista"/>
        <w:ind w:left="0" w:right="157"/>
        <w:rPr>
          <w:rFonts w:ascii="Arial" w:hAnsi="Arial" w:cs="Arial"/>
          <w:b/>
          <w:bCs/>
          <w:sz w:val="22"/>
          <w:szCs w:val="22"/>
        </w:rPr>
      </w:pPr>
    </w:p>
    <w:p w14:paraId="4724BBD5" w14:textId="77777777" w:rsidR="002D40D5" w:rsidRDefault="00404186" w:rsidP="002D40D5">
      <w:pPr>
        <w:numPr>
          <w:ilvl w:val="12"/>
          <w:numId w:val="0"/>
        </w:numPr>
        <w:ind w:right="157" w:hanging="284"/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2D40D5" w:rsidRPr="00B750E8">
        <w:rPr>
          <w:rFonts w:ascii="Arial" w:hAnsi="Arial" w:cs="Arial"/>
          <w:sz w:val="22"/>
          <w:szCs w:val="22"/>
        </w:rPr>
        <w:t>Contar con un documento rector, normativo e indicativo de la planeación operativa,</w:t>
      </w:r>
      <w:r w:rsidR="00E27E4C">
        <w:rPr>
          <w:rFonts w:ascii="Arial" w:hAnsi="Arial" w:cs="Arial"/>
          <w:sz w:val="22"/>
          <w:szCs w:val="22"/>
        </w:rPr>
        <w:t xml:space="preserve"> </w:t>
      </w:r>
      <w:r w:rsidR="002D40D5" w:rsidRPr="00B750E8">
        <w:rPr>
          <w:rFonts w:ascii="Arial" w:hAnsi="Arial" w:cs="Arial"/>
          <w:sz w:val="22"/>
          <w:szCs w:val="22"/>
        </w:rPr>
        <w:t xml:space="preserve">en el cual se plasmen los objetivos estratégicos, específicos, </w:t>
      </w:r>
      <w:r w:rsidR="009155E8">
        <w:rPr>
          <w:rFonts w:ascii="Arial" w:hAnsi="Arial" w:cs="Arial"/>
          <w:sz w:val="22"/>
          <w:szCs w:val="22"/>
        </w:rPr>
        <w:t xml:space="preserve">proyectos, </w:t>
      </w:r>
      <w:r w:rsidR="002D40D5" w:rsidRPr="00B750E8">
        <w:rPr>
          <w:rFonts w:ascii="Arial" w:hAnsi="Arial" w:cs="Arial"/>
          <w:sz w:val="22"/>
          <w:szCs w:val="22"/>
        </w:rPr>
        <w:t>líneas de acción</w:t>
      </w:r>
      <w:r w:rsidR="009155E8">
        <w:rPr>
          <w:rFonts w:ascii="Arial" w:hAnsi="Arial" w:cs="Arial"/>
          <w:sz w:val="22"/>
          <w:szCs w:val="22"/>
        </w:rPr>
        <w:t xml:space="preserve">, Indicadores y Acciones </w:t>
      </w:r>
      <w:r w:rsidR="002D40D5" w:rsidRPr="00B750E8">
        <w:rPr>
          <w:rFonts w:ascii="Arial" w:hAnsi="Arial" w:cs="Arial"/>
          <w:sz w:val="22"/>
          <w:szCs w:val="22"/>
        </w:rPr>
        <w:t xml:space="preserve">que vistas como un proceso permitan su continuo monitoreo y evaluación que genera un alto desempeño del Instituto Tecnológico de </w:t>
      </w:r>
      <w:r w:rsidR="009D238B" w:rsidRPr="00B750E8">
        <w:rPr>
          <w:rFonts w:ascii="Arial" w:hAnsi="Arial" w:cs="Arial"/>
          <w:sz w:val="22"/>
          <w:szCs w:val="22"/>
        </w:rPr>
        <w:t>Gustavo A. Madero</w:t>
      </w:r>
      <w:r w:rsidR="002D40D5" w:rsidRPr="002D40D5">
        <w:rPr>
          <w:rFonts w:ascii="Arial" w:hAnsi="Arial" w:cs="Arial"/>
          <w:sz w:val="20"/>
          <w:szCs w:val="22"/>
        </w:rPr>
        <w:t xml:space="preserve">.  </w:t>
      </w:r>
    </w:p>
    <w:p w14:paraId="6746C54D" w14:textId="77777777" w:rsidR="00E27E4C" w:rsidRPr="00943EAC" w:rsidRDefault="00E27E4C" w:rsidP="002D40D5">
      <w:pPr>
        <w:numPr>
          <w:ilvl w:val="12"/>
          <w:numId w:val="0"/>
        </w:numPr>
        <w:ind w:right="157" w:hanging="284"/>
        <w:jc w:val="both"/>
        <w:rPr>
          <w:rFonts w:ascii="Arial" w:hAnsi="Arial" w:cs="Arial"/>
          <w:sz w:val="22"/>
          <w:szCs w:val="22"/>
        </w:rPr>
      </w:pPr>
    </w:p>
    <w:p w14:paraId="210BFC88" w14:textId="60DBA669" w:rsidR="00311F03" w:rsidRPr="00B750E8" w:rsidRDefault="00311F03" w:rsidP="00A757A9">
      <w:pPr>
        <w:pStyle w:val="Prrafodelista"/>
        <w:numPr>
          <w:ilvl w:val="0"/>
          <w:numId w:val="20"/>
        </w:numPr>
        <w:ind w:left="284" w:right="157" w:hanging="284"/>
        <w:contextualSpacing/>
        <w:jc w:val="both"/>
        <w:rPr>
          <w:rFonts w:ascii="Arial" w:hAnsi="Arial" w:cs="Arial"/>
          <w:b/>
          <w:bCs/>
          <w:szCs w:val="22"/>
        </w:rPr>
      </w:pPr>
      <w:r w:rsidRPr="00B750E8">
        <w:rPr>
          <w:rFonts w:ascii="Arial" w:hAnsi="Arial" w:cs="Arial"/>
          <w:b/>
          <w:bCs/>
          <w:szCs w:val="22"/>
        </w:rPr>
        <w:t>ALCANCE</w:t>
      </w:r>
      <w:r w:rsidR="00554EE5" w:rsidRPr="00B750E8">
        <w:rPr>
          <w:rFonts w:ascii="Arial" w:hAnsi="Arial" w:cs="Arial"/>
          <w:b/>
          <w:bCs/>
          <w:szCs w:val="22"/>
        </w:rPr>
        <w:t xml:space="preserve"> </w:t>
      </w:r>
      <w:r w:rsidR="00E009DF" w:rsidRPr="00B750E8">
        <w:rPr>
          <w:rFonts w:ascii="Arial" w:hAnsi="Arial" w:cs="Arial"/>
          <w:b/>
          <w:bCs/>
          <w:szCs w:val="22"/>
        </w:rPr>
        <w:t>Y RESPONSAB</w:t>
      </w:r>
      <w:r w:rsidR="00481BDD">
        <w:rPr>
          <w:rFonts w:ascii="Arial" w:hAnsi="Arial" w:cs="Arial"/>
          <w:b/>
          <w:bCs/>
          <w:szCs w:val="22"/>
        </w:rPr>
        <w:t>ILIDAD</w:t>
      </w:r>
      <w:r w:rsidR="00E009DF" w:rsidRPr="00B750E8">
        <w:rPr>
          <w:rFonts w:ascii="Arial" w:hAnsi="Arial" w:cs="Arial"/>
          <w:b/>
          <w:bCs/>
          <w:szCs w:val="22"/>
        </w:rPr>
        <w:t>ES</w:t>
      </w:r>
    </w:p>
    <w:p w14:paraId="63E3B3E9" w14:textId="77777777" w:rsidR="00E009DF" w:rsidRDefault="00E009DF" w:rsidP="00D27004">
      <w:pPr>
        <w:ind w:right="157"/>
        <w:jc w:val="both"/>
        <w:rPr>
          <w:rFonts w:ascii="Arial" w:hAnsi="Arial" w:cs="Arial"/>
          <w:sz w:val="20"/>
          <w:szCs w:val="22"/>
        </w:rPr>
      </w:pPr>
    </w:p>
    <w:p w14:paraId="3179EEED" w14:textId="0C96EB83" w:rsidR="002D40D5" w:rsidRPr="00B750E8" w:rsidRDefault="002D40D5" w:rsidP="00D27004">
      <w:pPr>
        <w:ind w:right="157"/>
        <w:jc w:val="both"/>
        <w:rPr>
          <w:rFonts w:ascii="Arial" w:hAnsi="Arial" w:cs="Arial"/>
          <w:sz w:val="22"/>
          <w:szCs w:val="22"/>
        </w:rPr>
      </w:pPr>
      <w:r w:rsidRPr="00B750E8">
        <w:rPr>
          <w:rFonts w:ascii="Arial" w:hAnsi="Arial" w:cs="Arial"/>
          <w:sz w:val="22"/>
          <w:szCs w:val="22"/>
        </w:rPr>
        <w:t xml:space="preserve">Este procedimiento aplica a todos los directivos, jefes de departamento y al departamento de planeación, programación y presupuestación, para determinar el Programa </w:t>
      </w:r>
      <w:r w:rsidR="00481BDD">
        <w:rPr>
          <w:rFonts w:ascii="Arial" w:hAnsi="Arial" w:cs="Arial"/>
          <w:sz w:val="22"/>
          <w:szCs w:val="22"/>
        </w:rPr>
        <w:t xml:space="preserve">de Trabajo Anual </w:t>
      </w:r>
      <w:r w:rsidRPr="00B750E8">
        <w:rPr>
          <w:rFonts w:ascii="Arial" w:hAnsi="Arial" w:cs="Arial"/>
          <w:sz w:val="22"/>
          <w:szCs w:val="22"/>
        </w:rPr>
        <w:t xml:space="preserve">del Instituto Tecnológico de </w:t>
      </w:r>
      <w:r w:rsidR="009D238B" w:rsidRPr="00B750E8">
        <w:rPr>
          <w:rFonts w:ascii="Arial" w:hAnsi="Arial" w:cs="Arial"/>
          <w:sz w:val="22"/>
          <w:szCs w:val="22"/>
        </w:rPr>
        <w:t>Gustavo A. Madero.</w:t>
      </w:r>
    </w:p>
    <w:p w14:paraId="2DCFC88D" w14:textId="77777777" w:rsidR="00311F03" w:rsidRPr="00943EAC" w:rsidRDefault="00311F03" w:rsidP="00FA0E65">
      <w:pPr>
        <w:ind w:right="157"/>
        <w:jc w:val="both"/>
        <w:rPr>
          <w:rFonts w:ascii="Arial" w:hAnsi="Arial" w:cs="Arial"/>
          <w:bCs/>
          <w:sz w:val="22"/>
          <w:szCs w:val="22"/>
        </w:rPr>
      </w:pPr>
    </w:p>
    <w:p w14:paraId="174D8385" w14:textId="77777777" w:rsidR="00311F03" w:rsidRPr="00943EAC" w:rsidRDefault="00311F03" w:rsidP="00DB138F">
      <w:pPr>
        <w:ind w:right="157"/>
        <w:jc w:val="both"/>
        <w:rPr>
          <w:rFonts w:ascii="Arial" w:hAnsi="Arial" w:cs="Arial"/>
          <w:sz w:val="22"/>
          <w:szCs w:val="22"/>
        </w:rPr>
      </w:pPr>
    </w:p>
    <w:p w14:paraId="13BB44EF" w14:textId="77777777" w:rsidR="00311F03" w:rsidRPr="00B750E8" w:rsidRDefault="00E009DF" w:rsidP="00A757A9">
      <w:pPr>
        <w:pStyle w:val="Prrafodelista"/>
        <w:numPr>
          <w:ilvl w:val="0"/>
          <w:numId w:val="20"/>
        </w:numPr>
        <w:ind w:left="284" w:right="157" w:hanging="284"/>
        <w:contextualSpacing/>
        <w:jc w:val="both"/>
        <w:rPr>
          <w:rFonts w:ascii="Arial" w:hAnsi="Arial" w:cs="Arial"/>
          <w:b/>
          <w:bCs/>
          <w:szCs w:val="22"/>
        </w:rPr>
      </w:pPr>
      <w:r w:rsidRPr="00B750E8">
        <w:rPr>
          <w:rFonts w:ascii="Arial" w:hAnsi="Arial" w:cs="Arial"/>
          <w:b/>
          <w:bCs/>
          <w:szCs w:val="22"/>
        </w:rPr>
        <w:t>GLOSARIO</w:t>
      </w:r>
    </w:p>
    <w:p w14:paraId="12504078" w14:textId="77777777" w:rsidR="00C524AE" w:rsidRDefault="00C524AE" w:rsidP="00D27004">
      <w:pPr>
        <w:autoSpaceDE w:val="0"/>
        <w:autoSpaceDN w:val="0"/>
        <w:adjustRightInd w:val="0"/>
        <w:ind w:right="157"/>
        <w:jc w:val="both"/>
        <w:rPr>
          <w:rFonts w:ascii="Arial" w:hAnsi="Arial" w:cs="Arial"/>
          <w:color w:val="000000" w:themeColor="text1"/>
          <w:sz w:val="20"/>
          <w:szCs w:val="22"/>
        </w:rPr>
      </w:pPr>
    </w:p>
    <w:p w14:paraId="2BC6058D" w14:textId="77777777" w:rsidR="00A5181F" w:rsidRDefault="00E27E4C" w:rsidP="00B750E8">
      <w:pPr>
        <w:ind w:right="157"/>
        <w:jc w:val="both"/>
        <w:rPr>
          <w:rFonts w:ascii="Arial" w:hAnsi="Arial" w:cs="Arial"/>
          <w:color w:val="000000" w:themeColor="text1"/>
          <w:sz w:val="20"/>
          <w:szCs w:val="22"/>
        </w:rPr>
      </w:pPr>
      <w:r>
        <w:rPr>
          <w:rFonts w:ascii="Arial" w:hAnsi="Arial" w:cs="Arial"/>
          <w:b/>
          <w:color w:val="000000" w:themeColor="text1"/>
          <w:sz w:val="22"/>
          <w:szCs w:val="22"/>
        </w:rPr>
        <w:t>PT</w:t>
      </w:r>
      <w:r w:rsidR="0065005D" w:rsidRPr="00B750E8">
        <w:rPr>
          <w:rFonts w:ascii="Arial" w:hAnsi="Arial" w:cs="Arial"/>
          <w:b/>
          <w:color w:val="000000" w:themeColor="text1"/>
          <w:sz w:val="22"/>
          <w:szCs w:val="22"/>
        </w:rPr>
        <w:t xml:space="preserve">A: </w:t>
      </w:r>
      <w:r w:rsidR="0065005D" w:rsidRPr="00B750E8">
        <w:rPr>
          <w:rFonts w:ascii="Arial" w:hAnsi="Arial" w:cs="Arial"/>
          <w:sz w:val="22"/>
          <w:szCs w:val="22"/>
        </w:rPr>
        <w:t xml:space="preserve">Programa </w:t>
      </w:r>
      <w:r w:rsidR="009155E8">
        <w:rPr>
          <w:rFonts w:ascii="Arial" w:hAnsi="Arial" w:cs="Arial"/>
          <w:sz w:val="22"/>
          <w:szCs w:val="22"/>
        </w:rPr>
        <w:t>de T</w:t>
      </w:r>
      <w:r>
        <w:rPr>
          <w:rFonts w:ascii="Arial" w:hAnsi="Arial" w:cs="Arial"/>
          <w:sz w:val="22"/>
          <w:szCs w:val="22"/>
        </w:rPr>
        <w:t>rabajo</w:t>
      </w:r>
      <w:r w:rsidR="009155E8">
        <w:rPr>
          <w:rFonts w:ascii="Arial" w:hAnsi="Arial" w:cs="Arial"/>
          <w:sz w:val="22"/>
          <w:szCs w:val="22"/>
        </w:rPr>
        <w:t xml:space="preserve"> A</w:t>
      </w:r>
      <w:r w:rsidR="0065005D" w:rsidRPr="00B750E8">
        <w:rPr>
          <w:rFonts w:ascii="Arial" w:hAnsi="Arial" w:cs="Arial"/>
          <w:sz w:val="22"/>
          <w:szCs w:val="22"/>
        </w:rPr>
        <w:t>nual</w:t>
      </w:r>
    </w:p>
    <w:p w14:paraId="66CFB069" w14:textId="553F509B" w:rsidR="00A5181F" w:rsidRPr="00C01D0A" w:rsidRDefault="00C01D0A" w:rsidP="00D27004">
      <w:pPr>
        <w:autoSpaceDE w:val="0"/>
        <w:autoSpaceDN w:val="0"/>
        <w:adjustRightInd w:val="0"/>
        <w:ind w:right="1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SISAD: </w:t>
      </w:r>
      <w:r>
        <w:rPr>
          <w:rFonts w:ascii="Arial" w:hAnsi="Arial" w:cs="Arial"/>
          <w:sz w:val="22"/>
          <w:szCs w:val="22"/>
        </w:rPr>
        <w:t>Sistema de Administración</w:t>
      </w:r>
    </w:p>
    <w:p w14:paraId="48AFA335" w14:textId="77777777" w:rsidR="00CD4FD0" w:rsidRPr="00B750E8" w:rsidRDefault="00CD4FD0" w:rsidP="00D27004">
      <w:pPr>
        <w:autoSpaceDE w:val="0"/>
        <w:autoSpaceDN w:val="0"/>
        <w:adjustRightInd w:val="0"/>
        <w:ind w:right="157"/>
        <w:jc w:val="both"/>
        <w:rPr>
          <w:rFonts w:ascii="Arial" w:hAnsi="Arial" w:cs="Arial"/>
          <w:sz w:val="22"/>
          <w:szCs w:val="22"/>
        </w:rPr>
      </w:pPr>
    </w:p>
    <w:p w14:paraId="1514F3C9" w14:textId="77777777" w:rsidR="003C2F0C" w:rsidRPr="00B750E8" w:rsidRDefault="00DB138F" w:rsidP="00A757A9">
      <w:pPr>
        <w:pStyle w:val="Prrafodelista"/>
        <w:numPr>
          <w:ilvl w:val="0"/>
          <w:numId w:val="20"/>
        </w:numPr>
        <w:ind w:left="284" w:right="157" w:hanging="284"/>
        <w:contextualSpacing/>
        <w:jc w:val="both"/>
        <w:rPr>
          <w:rFonts w:ascii="Arial" w:hAnsi="Arial" w:cs="Arial"/>
          <w:b/>
          <w:bCs/>
          <w:szCs w:val="22"/>
        </w:rPr>
      </w:pPr>
      <w:r w:rsidRPr="00B750E8">
        <w:rPr>
          <w:rFonts w:ascii="Arial" w:hAnsi="Arial" w:cs="Arial"/>
          <w:b/>
          <w:bCs/>
          <w:szCs w:val="22"/>
        </w:rPr>
        <w:t>POLÍTICAS DE OPERACIÓN</w:t>
      </w:r>
    </w:p>
    <w:p w14:paraId="5FD91D17" w14:textId="77777777" w:rsidR="00263E7D" w:rsidRPr="00263E7D" w:rsidRDefault="00263E7D" w:rsidP="00263E7D">
      <w:pPr>
        <w:ind w:right="157"/>
        <w:jc w:val="both"/>
        <w:rPr>
          <w:rFonts w:ascii="Arial" w:hAnsi="Arial" w:cs="Arial"/>
          <w:bCs/>
          <w:sz w:val="22"/>
          <w:szCs w:val="22"/>
        </w:rPr>
      </w:pPr>
    </w:p>
    <w:p w14:paraId="273DE89A" w14:textId="77777777" w:rsidR="00263E7D" w:rsidRPr="008603C8" w:rsidRDefault="00263E7D" w:rsidP="00263E7D">
      <w:pPr>
        <w:numPr>
          <w:ilvl w:val="12"/>
          <w:numId w:val="0"/>
        </w:numPr>
        <w:ind w:right="157"/>
        <w:jc w:val="both"/>
        <w:rPr>
          <w:rFonts w:ascii="Arial" w:hAnsi="Arial" w:cs="Arial"/>
          <w:sz w:val="22"/>
          <w:szCs w:val="22"/>
        </w:rPr>
      </w:pPr>
      <w:r w:rsidRPr="008603C8">
        <w:rPr>
          <w:rFonts w:ascii="Arial" w:hAnsi="Arial" w:cs="Arial"/>
          <w:sz w:val="22"/>
          <w:szCs w:val="22"/>
        </w:rPr>
        <w:t xml:space="preserve">El Instituto Tecnológico de Gustavo A. Madero debe elaborar, dar seguimiento y evaluar su Programa de </w:t>
      </w:r>
      <w:r>
        <w:rPr>
          <w:rFonts w:ascii="Arial" w:hAnsi="Arial" w:cs="Arial"/>
          <w:sz w:val="22"/>
          <w:szCs w:val="22"/>
        </w:rPr>
        <w:t>Trabajo</w:t>
      </w:r>
      <w:r w:rsidRPr="008603C8">
        <w:rPr>
          <w:rFonts w:ascii="Arial" w:hAnsi="Arial" w:cs="Arial"/>
          <w:sz w:val="22"/>
          <w:szCs w:val="22"/>
        </w:rPr>
        <w:t xml:space="preserve"> Anual de acuerdo con la normatividad vigente.  </w:t>
      </w:r>
    </w:p>
    <w:p w14:paraId="0D112F58" w14:textId="77777777" w:rsidR="00263E7D" w:rsidRPr="008603C8" w:rsidRDefault="00263E7D" w:rsidP="00263E7D">
      <w:pPr>
        <w:numPr>
          <w:ilvl w:val="12"/>
          <w:numId w:val="0"/>
        </w:numPr>
        <w:ind w:right="157"/>
        <w:jc w:val="both"/>
        <w:rPr>
          <w:rFonts w:ascii="Arial" w:hAnsi="Arial" w:cs="Arial"/>
          <w:sz w:val="22"/>
          <w:szCs w:val="22"/>
        </w:rPr>
      </w:pPr>
    </w:p>
    <w:p w14:paraId="6751FCD0" w14:textId="77777777" w:rsidR="00263E7D" w:rsidRPr="008603C8" w:rsidRDefault="00263E7D" w:rsidP="00263E7D">
      <w:pPr>
        <w:numPr>
          <w:ilvl w:val="12"/>
          <w:numId w:val="0"/>
        </w:numPr>
        <w:ind w:right="157"/>
        <w:jc w:val="both"/>
        <w:rPr>
          <w:rFonts w:ascii="Arial" w:hAnsi="Arial" w:cs="Arial"/>
          <w:sz w:val="22"/>
          <w:szCs w:val="22"/>
        </w:rPr>
      </w:pPr>
      <w:r w:rsidRPr="008603C8">
        <w:rPr>
          <w:rFonts w:ascii="Arial" w:hAnsi="Arial" w:cs="Arial"/>
          <w:sz w:val="22"/>
          <w:szCs w:val="22"/>
        </w:rPr>
        <w:t xml:space="preserve">El Director del Instituto Tecnológico de Gustavo A. Madero es el responsable de gestionar la autorización del Programa de Trabajo Anual ante la instancia correspondiente.  </w:t>
      </w:r>
    </w:p>
    <w:p w14:paraId="4F5C9A18" w14:textId="77777777" w:rsidR="00D84EEA" w:rsidRDefault="00D84EEA" w:rsidP="003C2F0C">
      <w:pPr>
        <w:ind w:right="157"/>
        <w:jc w:val="both"/>
        <w:rPr>
          <w:rFonts w:ascii="Arial" w:hAnsi="Arial" w:cs="Arial"/>
          <w:b/>
          <w:bCs/>
          <w:sz w:val="22"/>
          <w:szCs w:val="22"/>
        </w:rPr>
      </w:pPr>
    </w:p>
    <w:p w14:paraId="2E905F17" w14:textId="77777777" w:rsidR="00263E7D" w:rsidRPr="008603C8" w:rsidRDefault="00263E7D" w:rsidP="00263E7D">
      <w:pPr>
        <w:numPr>
          <w:ilvl w:val="12"/>
          <w:numId w:val="0"/>
        </w:numPr>
        <w:ind w:right="157"/>
        <w:jc w:val="both"/>
        <w:rPr>
          <w:rFonts w:ascii="Arial" w:hAnsi="Arial" w:cs="Arial"/>
          <w:sz w:val="22"/>
          <w:szCs w:val="22"/>
        </w:rPr>
      </w:pPr>
      <w:r w:rsidRPr="008603C8">
        <w:rPr>
          <w:rFonts w:ascii="Arial" w:hAnsi="Arial" w:cs="Arial"/>
          <w:sz w:val="22"/>
          <w:szCs w:val="22"/>
        </w:rPr>
        <w:t>El Subdirector de Planeación y Vinculación del Instituto Tecnológico de Gustavo A. Madero es el responsa</w:t>
      </w:r>
      <w:r w:rsidR="009155E8">
        <w:rPr>
          <w:rFonts w:ascii="Arial" w:hAnsi="Arial" w:cs="Arial"/>
          <w:sz w:val="22"/>
          <w:szCs w:val="22"/>
        </w:rPr>
        <w:t>ble de asesorar y analizar el PT</w:t>
      </w:r>
      <w:r w:rsidRPr="008603C8">
        <w:rPr>
          <w:rFonts w:ascii="Arial" w:hAnsi="Arial" w:cs="Arial"/>
          <w:sz w:val="22"/>
          <w:szCs w:val="22"/>
        </w:rPr>
        <w:t xml:space="preserve">A.  </w:t>
      </w:r>
    </w:p>
    <w:p w14:paraId="739CBD0F" w14:textId="77777777" w:rsidR="00263E7D" w:rsidRPr="00CD1CE7" w:rsidRDefault="00263E7D" w:rsidP="00263E7D">
      <w:pPr>
        <w:ind w:right="157"/>
        <w:jc w:val="both"/>
        <w:rPr>
          <w:rFonts w:ascii="Arial" w:hAnsi="Arial" w:cs="Arial"/>
          <w:bCs/>
          <w:sz w:val="22"/>
          <w:szCs w:val="22"/>
        </w:rPr>
      </w:pPr>
    </w:p>
    <w:p w14:paraId="5F0DE222" w14:textId="77777777" w:rsidR="00263E7D" w:rsidRPr="008603C8" w:rsidRDefault="00263E7D" w:rsidP="00263E7D">
      <w:pPr>
        <w:ind w:right="157"/>
        <w:jc w:val="both"/>
        <w:rPr>
          <w:rFonts w:ascii="Arial" w:hAnsi="Arial" w:cs="Arial"/>
          <w:bCs/>
          <w:sz w:val="22"/>
          <w:szCs w:val="22"/>
        </w:rPr>
      </w:pPr>
      <w:r w:rsidRPr="008603C8">
        <w:rPr>
          <w:rFonts w:ascii="Arial" w:hAnsi="Arial" w:cs="Arial"/>
          <w:bCs/>
          <w:sz w:val="22"/>
          <w:szCs w:val="22"/>
        </w:rPr>
        <w:t>El Departamento de Planeación, Programación y Presupuestación del Instituto Tecnológico de Gustavo A. Madero es el responsable de la integración,</w:t>
      </w:r>
      <w:r>
        <w:rPr>
          <w:rFonts w:ascii="Arial" w:hAnsi="Arial" w:cs="Arial"/>
          <w:bCs/>
          <w:sz w:val="22"/>
          <w:szCs w:val="22"/>
        </w:rPr>
        <w:t xml:space="preserve"> seguimiento y evaluación del PT</w:t>
      </w:r>
      <w:r w:rsidRPr="008603C8">
        <w:rPr>
          <w:rFonts w:ascii="Arial" w:hAnsi="Arial" w:cs="Arial"/>
          <w:bCs/>
          <w:sz w:val="22"/>
          <w:szCs w:val="22"/>
        </w:rPr>
        <w:t xml:space="preserve">A. </w:t>
      </w:r>
    </w:p>
    <w:p w14:paraId="32A90B98" w14:textId="77777777" w:rsidR="00263E7D" w:rsidRPr="008603C8" w:rsidRDefault="00263E7D" w:rsidP="00263E7D">
      <w:pPr>
        <w:ind w:right="157"/>
        <w:jc w:val="both"/>
        <w:rPr>
          <w:rFonts w:ascii="Arial" w:hAnsi="Arial" w:cs="Arial"/>
          <w:bCs/>
          <w:sz w:val="22"/>
          <w:szCs w:val="22"/>
        </w:rPr>
      </w:pPr>
    </w:p>
    <w:p w14:paraId="1A2E8683" w14:textId="48D43C6B" w:rsidR="00263E7D" w:rsidRDefault="00263E7D" w:rsidP="00263E7D">
      <w:pPr>
        <w:ind w:right="157"/>
        <w:jc w:val="both"/>
        <w:rPr>
          <w:rFonts w:ascii="Arial" w:hAnsi="Arial" w:cs="Arial"/>
          <w:bCs/>
          <w:sz w:val="22"/>
          <w:szCs w:val="22"/>
        </w:rPr>
      </w:pPr>
      <w:r w:rsidRPr="008603C8">
        <w:rPr>
          <w:rFonts w:ascii="Arial" w:hAnsi="Arial" w:cs="Arial"/>
          <w:bCs/>
          <w:sz w:val="22"/>
          <w:szCs w:val="22"/>
        </w:rPr>
        <w:t xml:space="preserve">Es responsabilidad de los subdirectores </w:t>
      </w:r>
      <w:r w:rsidR="00481BDD">
        <w:rPr>
          <w:rFonts w:ascii="Arial" w:hAnsi="Arial" w:cs="Arial"/>
          <w:bCs/>
          <w:sz w:val="22"/>
          <w:szCs w:val="22"/>
        </w:rPr>
        <w:t xml:space="preserve">y jefes de departamento </w:t>
      </w:r>
      <w:r w:rsidRPr="008603C8">
        <w:rPr>
          <w:rFonts w:ascii="Arial" w:hAnsi="Arial" w:cs="Arial"/>
          <w:bCs/>
          <w:sz w:val="22"/>
          <w:szCs w:val="22"/>
        </w:rPr>
        <w:t>de</w:t>
      </w:r>
      <w:r w:rsidR="00481BDD">
        <w:rPr>
          <w:rFonts w:ascii="Arial" w:hAnsi="Arial" w:cs="Arial"/>
          <w:bCs/>
          <w:sz w:val="22"/>
          <w:szCs w:val="22"/>
        </w:rPr>
        <w:t xml:space="preserve"> las diferentes</w:t>
      </w:r>
      <w:r w:rsidRPr="008603C8">
        <w:rPr>
          <w:rFonts w:ascii="Arial" w:hAnsi="Arial" w:cs="Arial"/>
          <w:bCs/>
          <w:sz w:val="22"/>
          <w:szCs w:val="22"/>
        </w:rPr>
        <w:t xml:space="preserve"> </w:t>
      </w:r>
      <w:r w:rsidR="00481BDD">
        <w:rPr>
          <w:rFonts w:ascii="Arial" w:hAnsi="Arial" w:cs="Arial"/>
          <w:bCs/>
          <w:sz w:val="22"/>
          <w:szCs w:val="22"/>
        </w:rPr>
        <w:t>á</w:t>
      </w:r>
      <w:r w:rsidRPr="008603C8">
        <w:rPr>
          <w:rFonts w:ascii="Arial" w:hAnsi="Arial" w:cs="Arial"/>
          <w:bCs/>
          <w:sz w:val="22"/>
          <w:szCs w:val="22"/>
        </w:rPr>
        <w:t>reas del ITGAM la elaboración, seguimien</w:t>
      </w:r>
      <w:r>
        <w:rPr>
          <w:rFonts w:ascii="Arial" w:hAnsi="Arial" w:cs="Arial"/>
          <w:bCs/>
          <w:sz w:val="22"/>
          <w:szCs w:val="22"/>
        </w:rPr>
        <w:t>to y evaluación de su Programa de Trabajo</w:t>
      </w:r>
      <w:r w:rsidRPr="008603C8">
        <w:rPr>
          <w:rFonts w:ascii="Arial" w:hAnsi="Arial" w:cs="Arial"/>
          <w:bCs/>
          <w:sz w:val="22"/>
          <w:szCs w:val="22"/>
        </w:rPr>
        <w:t xml:space="preserve"> Anual, así mismo validar el seguimiento de las metas afines establecidas en sus áreas correspondientes.</w:t>
      </w:r>
    </w:p>
    <w:p w14:paraId="05EAFD3A" w14:textId="77777777" w:rsidR="008D4339" w:rsidRPr="008603C8" w:rsidRDefault="008D4339" w:rsidP="00263E7D">
      <w:pPr>
        <w:ind w:right="157"/>
        <w:jc w:val="both"/>
        <w:rPr>
          <w:rFonts w:ascii="Arial" w:hAnsi="Arial" w:cs="Arial"/>
          <w:bCs/>
          <w:sz w:val="22"/>
          <w:szCs w:val="22"/>
        </w:rPr>
      </w:pPr>
    </w:p>
    <w:p w14:paraId="23013EF0" w14:textId="77777777" w:rsidR="00D84EEA" w:rsidRPr="003C2F0C" w:rsidRDefault="00D84EEA" w:rsidP="003C2F0C">
      <w:pPr>
        <w:ind w:right="157"/>
        <w:jc w:val="both"/>
        <w:rPr>
          <w:rFonts w:ascii="Arial" w:hAnsi="Arial" w:cs="Arial"/>
          <w:b/>
          <w:bCs/>
          <w:sz w:val="22"/>
          <w:szCs w:val="22"/>
        </w:rPr>
      </w:pPr>
    </w:p>
    <w:p w14:paraId="45C9A8C9" w14:textId="77777777" w:rsidR="00481BDD" w:rsidRDefault="00481BDD">
      <w:pPr>
        <w:spacing w:after="200" w:line="276" w:lineRule="auto"/>
        <w:rPr>
          <w:rFonts w:ascii="Arial" w:hAnsi="Arial" w:cs="Arial"/>
          <w:b/>
          <w:bCs/>
          <w:szCs w:val="22"/>
        </w:rPr>
      </w:pPr>
      <w:r>
        <w:rPr>
          <w:rFonts w:ascii="Arial" w:hAnsi="Arial" w:cs="Arial"/>
          <w:b/>
          <w:bCs/>
          <w:szCs w:val="22"/>
        </w:rPr>
        <w:br w:type="page"/>
      </w:r>
    </w:p>
    <w:p w14:paraId="01D83EC1" w14:textId="658BF883" w:rsidR="003C2F0C" w:rsidRPr="00A757A9" w:rsidRDefault="003C2F0C" w:rsidP="00A757A9">
      <w:pPr>
        <w:pStyle w:val="Prrafodelista"/>
        <w:numPr>
          <w:ilvl w:val="0"/>
          <w:numId w:val="20"/>
        </w:numPr>
        <w:ind w:left="284" w:right="157" w:hanging="284"/>
        <w:contextualSpacing/>
        <w:jc w:val="both"/>
        <w:rPr>
          <w:rFonts w:ascii="Arial" w:hAnsi="Arial" w:cs="Arial"/>
          <w:b/>
          <w:bCs/>
          <w:szCs w:val="22"/>
        </w:rPr>
      </w:pPr>
      <w:r w:rsidRPr="00A757A9">
        <w:rPr>
          <w:rFonts w:ascii="Arial" w:hAnsi="Arial" w:cs="Arial"/>
          <w:b/>
          <w:bCs/>
          <w:szCs w:val="22"/>
        </w:rPr>
        <w:lastRenderedPageBreak/>
        <w:t>DIAGRAMA DE FLUJO</w:t>
      </w:r>
    </w:p>
    <w:p w14:paraId="5FEC231D" w14:textId="77777777" w:rsidR="009D1016" w:rsidRPr="00936557" w:rsidRDefault="009D1016" w:rsidP="00936557">
      <w:pPr>
        <w:spacing w:after="200" w:line="276" w:lineRule="auto"/>
      </w:pPr>
    </w:p>
    <w:p w14:paraId="5C676714" w14:textId="77777777" w:rsidR="00481BDD" w:rsidRDefault="00481BDD">
      <w:pPr>
        <w:spacing w:after="200" w:line="276" w:lineRule="auto"/>
        <w:rPr>
          <w:rFonts w:ascii="Arial" w:hAnsi="Arial" w:cs="Arial"/>
          <w:b/>
          <w:bCs/>
          <w:szCs w:val="22"/>
        </w:rPr>
      </w:pPr>
      <w:r>
        <w:rPr>
          <w:rFonts w:ascii="Arial" w:hAnsi="Arial" w:cs="Arial"/>
          <w:b/>
          <w:bCs/>
          <w:szCs w:val="22"/>
        </w:rPr>
        <w:br w:type="page"/>
      </w:r>
    </w:p>
    <w:p w14:paraId="010C07CD" w14:textId="645CEFC6" w:rsidR="00DB138F" w:rsidRPr="00A757A9" w:rsidRDefault="00DB138F" w:rsidP="00A757A9">
      <w:pPr>
        <w:pStyle w:val="Prrafodelista"/>
        <w:numPr>
          <w:ilvl w:val="0"/>
          <w:numId w:val="20"/>
        </w:numPr>
        <w:ind w:left="284" w:right="157" w:hanging="284"/>
        <w:contextualSpacing/>
        <w:jc w:val="both"/>
        <w:rPr>
          <w:rFonts w:ascii="Arial" w:hAnsi="Arial" w:cs="Arial"/>
          <w:b/>
          <w:bCs/>
          <w:szCs w:val="22"/>
        </w:rPr>
      </w:pPr>
      <w:r w:rsidRPr="00A757A9">
        <w:rPr>
          <w:rFonts w:ascii="Arial" w:hAnsi="Arial" w:cs="Arial"/>
          <w:b/>
          <w:bCs/>
          <w:szCs w:val="22"/>
        </w:rPr>
        <w:lastRenderedPageBreak/>
        <w:t>DESARROLLO</w:t>
      </w:r>
    </w:p>
    <w:p w14:paraId="4593FC0B" w14:textId="77777777" w:rsidR="00DB138F" w:rsidRPr="00B14C6F" w:rsidRDefault="00DB138F" w:rsidP="00B14C6F">
      <w:pPr>
        <w:ind w:right="157"/>
        <w:jc w:val="both"/>
        <w:rPr>
          <w:rFonts w:ascii="Arial" w:hAnsi="Arial" w:cs="Arial"/>
          <w:b/>
          <w:sz w:val="22"/>
          <w:szCs w:val="22"/>
          <w:lang w:val="es-ES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06"/>
        <w:gridCol w:w="2155"/>
        <w:gridCol w:w="6409"/>
      </w:tblGrid>
      <w:tr w:rsidR="00143354" w:rsidRPr="007D66BF" w14:paraId="412B2E86" w14:textId="77777777" w:rsidTr="00AC6455">
        <w:trPr>
          <w:tblHeader/>
          <w:jc w:val="center"/>
        </w:trPr>
        <w:tc>
          <w:tcPr>
            <w:tcW w:w="1506" w:type="dxa"/>
            <w:shd w:val="clear" w:color="auto" w:fill="215868" w:themeFill="accent5" w:themeFillShade="80"/>
            <w:vAlign w:val="center"/>
          </w:tcPr>
          <w:p w14:paraId="59391128" w14:textId="77777777" w:rsidR="00143354" w:rsidRPr="00B750E8" w:rsidRDefault="00143354" w:rsidP="001124D7">
            <w:pPr>
              <w:pStyle w:val="Prrafodelista"/>
              <w:ind w:left="142" w:right="157"/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0"/>
                <w:lang w:val="es-ES"/>
              </w:rPr>
            </w:pPr>
            <w:r w:rsidRPr="00B750E8">
              <w:rPr>
                <w:rFonts w:ascii="Arial" w:hAnsi="Arial" w:cs="Arial"/>
                <w:b/>
                <w:color w:val="FFFFFF" w:themeColor="background1"/>
                <w:sz w:val="22"/>
                <w:szCs w:val="20"/>
                <w:lang w:val="es-ES"/>
              </w:rPr>
              <w:t>Actividad No.</w:t>
            </w:r>
          </w:p>
        </w:tc>
        <w:tc>
          <w:tcPr>
            <w:tcW w:w="2155" w:type="dxa"/>
            <w:shd w:val="clear" w:color="auto" w:fill="215868" w:themeFill="accent5" w:themeFillShade="80"/>
            <w:vAlign w:val="center"/>
          </w:tcPr>
          <w:p w14:paraId="7D5404B1" w14:textId="77777777" w:rsidR="00143354" w:rsidRPr="00B750E8" w:rsidRDefault="00143354" w:rsidP="001124D7">
            <w:pPr>
              <w:pStyle w:val="Prrafodelista"/>
              <w:ind w:left="124" w:right="157"/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0"/>
                <w:lang w:val="es-ES"/>
              </w:rPr>
            </w:pPr>
            <w:r w:rsidRPr="00B750E8">
              <w:rPr>
                <w:rFonts w:ascii="Arial" w:hAnsi="Arial" w:cs="Arial"/>
                <w:b/>
                <w:color w:val="FFFFFF" w:themeColor="background1"/>
                <w:sz w:val="22"/>
                <w:szCs w:val="20"/>
                <w:lang w:val="es-ES"/>
              </w:rPr>
              <w:t>Responsable</w:t>
            </w:r>
          </w:p>
        </w:tc>
        <w:tc>
          <w:tcPr>
            <w:tcW w:w="6409" w:type="dxa"/>
            <w:shd w:val="clear" w:color="auto" w:fill="215868" w:themeFill="accent5" w:themeFillShade="80"/>
            <w:vAlign w:val="center"/>
          </w:tcPr>
          <w:p w14:paraId="1B45005A" w14:textId="77777777" w:rsidR="00143354" w:rsidRPr="00B750E8" w:rsidRDefault="00143354" w:rsidP="001124D7">
            <w:pPr>
              <w:pStyle w:val="Prrafodelista"/>
              <w:ind w:left="0" w:right="157"/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0"/>
                <w:lang w:val="es-ES"/>
              </w:rPr>
            </w:pPr>
            <w:r w:rsidRPr="00B750E8">
              <w:rPr>
                <w:rFonts w:ascii="Arial" w:hAnsi="Arial" w:cs="Arial"/>
                <w:b/>
                <w:color w:val="FFFFFF" w:themeColor="background1"/>
                <w:sz w:val="22"/>
                <w:szCs w:val="20"/>
                <w:lang w:val="es-ES"/>
              </w:rPr>
              <w:t>Descripción de Actividad</w:t>
            </w:r>
          </w:p>
        </w:tc>
      </w:tr>
      <w:tr w:rsidR="00F2253D" w:rsidRPr="007D66BF" w14:paraId="0ECF67B4" w14:textId="77777777" w:rsidTr="00AC6455">
        <w:trPr>
          <w:trHeight w:val="996"/>
          <w:jc w:val="center"/>
        </w:trPr>
        <w:tc>
          <w:tcPr>
            <w:tcW w:w="1506" w:type="dxa"/>
            <w:vAlign w:val="center"/>
          </w:tcPr>
          <w:p w14:paraId="30A49C81" w14:textId="77777777" w:rsidR="00F2253D" w:rsidRPr="00B750E8" w:rsidRDefault="005E3361" w:rsidP="00F2253D">
            <w:pPr>
              <w:pStyle w:val="Prrafodelista"/>
              <w:ind w:left="121" w:right="157"/>
              <w:jc w:val="center"/>
              <w:rPr>
                <w:rFonts w:ascii="Arial" w:hAnsi="Arial" w:cs="Arial"/>
                <w:sz w:val="22"/>
                <w:szCs w:val="20"/>
                <w:lang w:val="es-ES"/>
              </w:rPr>
            </w:pPr>
            <w:r>
              <w:rPr>
                <w:rFonts w:ascii="Arial" w:hAnsi="Arial" w:cs="Arial"/>
                <w:sz w:val="22"/>
                <w:szCs w:val="20"/>
                <w:lang w:val="es-ES"/>
              </w:rPr>
              <w:t>1</w:t>
            </w:r>
          </w:p>
        </w:tc>
        <w:tc>
          <w:tcPr>
            <w:tcW w:w="2155" w:type="dxa"/>
            <w:vAlign w:val="center"/>
          </w:tcPr>
          <w:p w14:paraId="3614C1D4" w14:textId="177BE505" w:rsidR="005E3361" w:rsidRPr="00B750E8" w:rsidRDefault="005E3361" w:rsidP="005E3361">
            <w:pPr>
              <w:pStyle w:val="Prrafodelista"/>
              <w:ind w:left="0" w:right="16"/>
              <w:jc w:val="center"/>
              <w:rPr>
                <w:rFonts w:ascii="Arial" w:hAnsi="Arial" w:cs="Arial"/>
                <w:sz w:val="22"/>
                <w:szCs w:val="20"/>
              </w:rPr>
            </w:pPr>
            <w:r w:rsidRPr="005E3361">
              <w:rPr>
                <w:rFonts w:ascii="Arial" w:hAnsi="Arial" w:cs="Arial"/>
                <w:sz w:val="22"/>
                <w:szCs w:val="20"/>
              </w:rPr>
              <w:t>Departamento de Planeación, Programación y Presupuestación.</w:t>
            </w:r>
          </w:p>
        </w:tc>
        <w:tc>
          <w:tcPr>
            <w:tcW w:w="6409" w:type="dxa"/>
            <w:vAlign w:val="center"/>
          </w:tcPr>
          <w:p w14:paraId="555CA7FF" w14:textId="6BE744EE" w:rsidR="00763F1E" w:rsidRPr="00763F1E" w:rsidRDefault="00481BDD" w:rsidP="00763F1E">
            <w:pPr>
              <w:ind w:right="157"/>
              <w:jc w:val="both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t xml:space="preserve">1.1 </w:t>
            </w:r>
            <w:r w:rsidR="00763F1E" w:rsidRPr="00763F1E">
              <w:rPr>
                <w:rFonts w:ascii="Arial" w:hAnsi="Arial" w:cs="Arial"/>
                <w:sz w:val="22"/>
                <w:szCs w:val="20"/>
              </w:rPr>
              <w:t>Convoca a reunión de trabajo a los subdirectores/as y</w:t>
            </w:r>
          </w:p>
          <w:p w14:paraId="5EA5D480" w14:textId="77777777" w:rsidR="00763F1E" w:rsidRPr="00763F1E" w:rsidRDefault="00763F1E" w:rsidP="00763F1E">
            <w:pPr>
              <w:ind w:right="157"/>
              <w:jc w:val="both"/>
              <w:rPr>
                <w:rFonts w:ascii="Arial" w:hAnsi="Arial" w:cs="Arial"/>
                <w:sz w:val="22"/>
                <w:szCs w:val="20"/>
              </w:rPr>
            </w:pPr>
            <w:r w:rsidRPr="00763F1E">
              <w:rPr>
                <w:rFonts w:ascii="Arial" w:hAnsi="Arial" w:cs="Arial"/>
                <w:sz w:val="22"/>
                <w:szCs w:val="20"/>
              </w:rPr>
              <w:t>jefes/as de departamento para dar a conocer las normas,</w:t>
            </w:r>
          </w:p>
          <w:p w14:paraId="1AD61DCD" w14:textId="77777777" w:rsidR="00763F1E" w:rsidRPr="00763F1E" w:rsidRDefault="00763F1E" w:rsidP="00763F1E">
            <w:pPr>
              <w:ind w:right="157"/>
              <w:jc w:val="both"/>
              <w:rPr>
                <w:rFonts w:ascii="Arial" w:hAnsi="Arial" w:cs="Arial"/>
                <w:sz w:val="22"/>
                <w:szCs w:val="20"/>
              </w:rPr>
            </w:pPr>
            <w:r w:rsidRPr="00763F1E">
              <w:rPr>
                <w:rFonts w:ascii="Arial" w:hAnsi="Arial" w:cs="Arial"/>
                <w:sz w:val="22"/>
                <w:szCs w:val="20"/>
              </w:rPr>
              <w:t>lineamientos y el mecanismo de trabajo para la</w:t>
            </w:r>
          </w:p>
          <w:p w14:paraId="2341F925" w14:textId="77777777" w:rsidR="00763F1E" w:rsidRDefault="00763F1E" w:rsidP="00763F1E">
            <w:pPr>
              <w:ind w:right="157"/>
              <w:jc w:val="both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t>elaboración del PT</w:t>
            </w:r>
            <w:r w:rsidRPr="00763F1E">
              <w:rPr>
                <w:rFonts w:ascii="Arial" w:hAnsi="Arial" w:cs="Arial"/>
                <w:sz w:val="22"/>
                <w:szCs w:val="20"/>
              </w:rPr>
              <w:t>A del Instituto Tecnológico</w:t>
            </w:r>
            <w:r>
              <w:rPr>
                <w:rFonts w:ascii="Arial" w:hAnsi="Arial" w:cs="Arial"/>
                <w:sz w:val="22"/>
                <w:szCs w:val="20"/>
              </w:rPr>
              <w:t xml:space="preserve"> a través de la plataforma SISAD. </w:t>
            </w:r>
          </w:p>
          <w:p w14:paraId="5629708B" w14:textId="538D2B20" w:rsidR="00763F1E" w:rsidRPr="00B750E8" w:rsidRDefault="00481BDD" w:rsidP="00763F1E">
            <w:pPr>
              <w:ind w:right="157"/>
              <w:jc w:val="both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t xml:space="preserve">1.2 </w:t>
            </w:r>
            <w:r w:rsidR="00763F1E">
              <w:rPr>
                <w:rFonts w:ascii="Arial" w:hAnsi="Arial" w:cs="Arial"/>
                <w:sz w:val="22"/>
                <w:szCs w:val="20"/>
              </w:rPr>
              <w:t>Se acuerda modo de trabajo</w:t>
            </w:r>
            <w:r>
              <w:rPr>
                <w:rFonts w:ascii="Arial" w:hAnsi="Arial" w:cs="Arial"/>
                <w:sz w:val="22"/>
                <w:szCs w:val="20"/>
              </w:rPr>
              <w:t>,</w:t>
            </w:r>
            <w:r w:rsidR="00763F1E">
              <w:rPr>
                <w:rFonts w:ascii="Arial" w:hAnsi="Arial" w:cs="Arial"/>
                <w:sz w:val="22"/>
                <w:szCs w:val="20"/>
              </w:rPr>
              <w:t xml:space="preserve"> fechas de reuniones y captura de la información. </w:t>
            </w:r>
          </w:p>
        </w:tc>
      </w:tr>
      <w:tr w:rsidR="00F2253D" w:rsidRPr="007D66BF" w14:paraId="68DE161B" w14:textId="77777777" w:rsidTr="00AC6455">
        <w:trPr>
          <w:trHeight w:val="1000"/>
          <w:jc w:val="center"/>
        </w:trPr>
        <w:tc>
          <w:tcPr>
            <w:tcW w:w="1506" w:type="dxa"/>
            <w:vAlign w:val="center"/>
          </w:tcPr>
          <w:p w14:paraId="45CA2AC0" w14:textId="77777777" w:rsidR="00F2253D" w:rsidRPr="00B750E8" w:rsidRDefault="005E3361" w:rsidP="00F2253D">
            <w:pPr>
              <w:pStyle w:val="Prrafodelista"/>
              <w:ind w:left="121" w:right="157"/>
              <w:jc w:val="center"/>
              <w:rPr>
                <w:rFonts w:ascii="Arial" w:hAnsi="Arial" w:cs="Arial"/>
                <w:sz w:val="22"/>
                <w:szCs w:val="20"/>
                <w:lang w:val="es-ES"/>
              </w:rPr>
            </w:pPr>
            <w:r>
              <w:rPr>
                <w:rFonts w:ascii="Arial" w:hAnsi="Arial" w:cs="Arial"/>
                <w:sz w:val="22"/>
                <w:szCs w:val="20"/>
                <w:lang w:val="es-ES"/>
              </w:rPr>
              <w:t>2</w:t>
            </w:r>
          </w:p>
        </w:tc>
        <w:tc>
          <w:tcPr>
            <w:tcW w:w="2155" w:type="dxa"/>
            <w:vAlign w:val="center"/>
          </w:tcPr>
          <w:p w14:paraId="77D6D0BA" w14:textId="77777777" w:rsidR="00F2253D" w:rsidRPr="00B750E8" w:rsidRDefault="008B1064" w:rsidP="00F2253D">
            <w:pPr>
              <w:pStyle w:val="Prrafodelista"/>
              <w:ind w:left="0" w:right="16"/>
              <w:jc w:val="center"/>
              <w:rPr>
                <w:rFonts w:ascii="Arial" w:hAnsi="Arial" w:cs="Arial"/>
                <w:sz w:val="22"/>
                <w:szCs w:val="20"/>
              </w:rPr>
            </w:pPr>
            <w:r w:rsidRPr="00B750E8">
              <w:rPr>
                <w:rFonts w:ascii="Arial" w:hAnsi="Arial" w:cs="Arial"/>
                <w:sz w:val="22"/>
                <w:szCs w:val="20"/>
              </w:rPr>
              <w:t>Departamento de Planeación, Programación y Presupuestación.</w:t>
            </w:r>
          </w:p>
        </w:tc>
        <w:tc>
          <w:tcPr>
            <w:tcW w:w="6409" w:type="dxa"/>
            <w:vAlign w:val="center"/>
          </w:tcPr>
          <w:p w14:paraId="07126CA1" w14:textId="3B4D06DA" w:rsidR="00F2253D" w:rsidRPr="00B750E8" w:rsidRDefault="008B1064" w:rsidP="00053258">
            <w:pPr>
              <w:ind w:right="157"/>
              <w:jc w:val="both"/>
              <w:rPr>
                <w:rFonts w:ascii="Arial" w:hAnsi="Arial" w:cs="Arial"/>
                <w:sz w:val="22"/>
                <w:szCs w:val="20"/>
              </w:rPr>
            </w:pPr>
            <w:r w:rsidRPr="00B750E8">
              <w:rPr>
                <w:rFonts w:ascii="Arial" w:hAnsi="Arial" w:cs="Arial"/>
                <w:sz w:val="22"/>
                <w:szCs w:val="20"/>
              </w:rPr>
              <w:t xml:space="preserve">Convoca a </w:t>
            </w:r>
            <w:r w:rsidR="005E3361">
              <w:rPr>
                <w:rFonts w:ascii="Arial" w:hAnsi="Arial" w:cs="Arial"/>
                <w:sz w:val="22"/>
                <w:szCs w:val="20"/>
              </w:rPr>
              <w:t xml:space="preserve">la comunidad del Instituto </w:t>
            </w:r>
            <w:r w:rsidRPr="00B750E8">
              <w:rPr>
                <w:rFonts w:ascii="Arial" w:hAnsi="Arial" w:cs="Arial"/>
                <w:sz w:val="22"/>
                <w:szCs w:val="20"/>
              </w:rPr>
              <w:t xml:space="preserve">a participar en la integración </w:t>
            </w:r>
            <w:r w:rsidR="00053258">
              <w:rPr>
                <w:rFonts w:ascii="Arial" w:hAnsi="Arial" w:cs="Arial"/>
                <w:sz w:val="22"/>
                <w:szCs w:val="20"/>
              </w:rPr>
              <w:t xml:space="preserve">del Programa de </w:t>
            </w:r>
            <w:r w:rsidR="00481BDD">
              <w:rPr>
                <w:rFonts w:ascii="Arial" w:hAnsi="Arial" w:cs="Arial"/>
                <w:sz w:val="22"/>
                <w:szCs w:val="20"/>
              </w:rPr>
              <w:t>Trabajo Anual</w:t>
            </w:r>
            <w:r w:rsidR="00053258">
              <w:rPr>
                <w:rFonts w:ascii="Arial" w:hAnsi="Arial" w:cs="Arial"/>
                <w:sz w:val="22"/>
                <w:szCs w:val="20"/>
              </w:rPr>
              <w:t xml:space="preserve"> del Instituto. </w:t>
            </w:r>
          </w:p>
        </w:tc>
      </w:tr>
      <w:tr w:rsidR="001A6984" w:rsidRPr="007D66BF" w14:paraId="57F0B49B" w14:textId="77777777" w:rsidTr="00AC6455">
        <w:trPr>
          <w:trHeight w:val="966"/>
          <w:jc w:val="center"/>
        </w:trPr>
        <w:tc>
          <w:tcPr>
            <w:tcW w:w="1506" w:type="dxa"/>
            <w:vAlign w:val="center"/>
          </w:tcPr>
          <w:p w14:paraId="2B02FDCD" w14:textId="77777777" w:rsidR="001A6984" w:rsidRPr="00B750E8" w:rsidRDefault="005E3361" w:rsidP="001A6984">
            <w:pPr>
              <w:ind w:right="157"/>
              <w:jc w:val="center"/>
              <w:rPr>
                <w:rFonts w:ascii="Arial" w:hAnsi="Arial" w:cs="Arial"/>
                <w:sz w:val="22"/>
                <w:szCs w:val="20"/>
                <w:lang w:val="es-ES"/>
              </w:rPr>
            </w:pPr>
            <w:r>
              <w:rPr>
                <w:rFonts w:ascii="Arial" w:hAnsi="Arial" w:cs="Arial"/>
                <w:sz w:val="22"/>
                <w:szCs w:val="20"/>
                <w:lang w:val="es-ES"/>
              </w:rPr>
              <w:t>3</w:t>
            </w:r>
          </w:p>
        </w:tc>
        <w:tc>
          <w:tcPr>
            <w:tcW w:w="2155" w:type="dxa"/>
            <w:vAlign w:val="center"/>
          </w:tcPr>
          <w:p w14:paraId="2CCF5BD8" w14:textId="070D9E9A" w:rsidR="001A6984" w:rsidRPr="00B750E8" w:rsidRDefault="009853EB" w:rsidP="001A6984">
            <w:pPr>
              <w:pStyle w:val="Prrafodelista"/>
              <w:ind w:left="0" w:right="16"/>
              <w:jc w:val="center"/>
              <w:rPr>
                <w:rFonts w:ascii="Arial" w:hAnsi="Arial" w:cs="Arial"/>
                <w:sz w:val="22"/>
                <w:szCs w:val="20"/>
              </w:rPr>
            </w:pPr>
            <w:r w:rsidRPr="00B750E8">
              <w:rPr>
                <w:rFonts w:ascii="Arial" w:hAnsi="Arial" w:cs="Arial"/>
                <w:sz w:val="22"/>
                <w:szCs w:val="20"/>
              </w:rPr>
              <w:t>Departamento de Planeación, Programación y Presupuestación.</w:t>
            </w:r>
          </w:p>
        </w:tc>
        <w:tc>
          <w:tcPr>
            <w:tcW w:w="6409" w:type="dxa"/>
            <w:vAlign w:val="center"/>
          </w:tcPr>
          <w:p w14:paraId="1FD07963" w14:textId="77777777" w:rsidR="00481BDD" w:rsidRDefault="005E4F5C" w:rsidP="00763F1E">
            <w:pPr>
              <w:ind w:right="157"/>
              <w:jc w:val="both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t>Convoca a reunión y en</w:t>
            </w:r>
            <w:r w:rsidR="005E3361">
              <w:rPr>
                <w:rFonts w:ascii="Arial" w:hAnsi="Arial" w:cs="Arial"/>
                <w:sz w:val="22"/>
                <w:szCs w:val="20"/>
              </w:rPr>
              <w:t xml:space="preserve"> colaboración </w:t>
            </w:r>
            <w:r w:rsidR="00275862">
              <w:rPr>
                <w:rFonts w:ascii="Arial" w:hAnsi="Arial" w:cs="Arial"/>
                <w:sz w:val="22"/>
                <w:szCs w:val="20"/>
              </w:rPr>
              <w:t>con</w:t>
            </w:r>
            <w:r w:rsidR="009853EB" w:rsidRPr="00B750E8">
              <w:rPr>
                <w:rFonts w:ascii="Arial" w:hAnsi="Arial" w:cs="Arial"/>
                <w:sz w:val="22"/>
                <w:szCs w:val="20"/>
              </w:rPr>
              <w:t xml:space="preserve"> cada uno d</w:t>
            </w:r>
            <w:r w:rsidR="00053258">
              <w:rPr>
                <w:rFonts w:ascii="Arial" w:hAnsi="Arial" w:cs="Arial"/>
                <w:sz w:val="22"/>
                <w:szCs w:val="20"/>
              </w:rPr>
              <w:t xml:space="preserve">e los departamentos, integra el </w:t>
            </w:r>
            <w:r w:rsidR="00763F1E">
              <w:rPr>
                <w:rFonts w:ascii="Arial" w:hAnsi="Arial" w:cs="Arial"/>
                <w:sz w:val="22"/>
                <w:szCs w:val="20"/>
              </w:rPr>
              <w:t>PTA</w:t>
            </w:r>
            <w:r w:rsidR="009853EB" w:rsidRPr="00B750E8">
              <w:rPr>
                <w:rFonts w:ascii="Arial" w:hAnsi="Arial" w:cs="Arial"/>
                <w:sz w:val="22"/>
                <w:szCs w:val="20"/>
              </w:rPr>
              <w:t xml:space="preserve"> del </w:t>
            </w:r>
            <w:r w:rsidR="00053258">
              <w:rPr>
                <w:rFonts w:ascii="Arial" w:hAnsi="Arial" w:cs="Arial"/>
                <w:sz w:val="22"/>
                <w:szCs w:val="20"/>
              </w:rPr>
              <w:t xml:space="preserve">Instituto. </w:t>
            </w:r>
          </w:p>
          <w:p w14:paraId="2A03340E" w14:textId="150C9C2F" w:rsidR="001A6984" w:rsidRPr="00B750E8" w:rsidRDefault="00053258" w:rsidP="00763F1E">
            <w:pPr>
              <w:ind w:right="157"/>
              <w:jc w:val="both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t xml:space="preserve">Establece los Objetivos, </w:t>
            </w:r>
            <w:r w:rsidR="00763F1E">
              <w:rPr>
                <w:rFonts w:ascii="Arial" w:hAnsi="Arial" w:cs="Arial"/>
                <w:sz w:val="22"/>
                <w:szCs w:val="20"/>
              </w:rPr>
              <w:t>Proyectos,</w:t>
            </w:r>
            <w:r w:rsidR="009853EB" w:rsidRPr="00B750E8">
              <w:rPr>
                <w:rFonts w:ascii="Arial" w:hAnsi="Arial" w:cs="Arial"/>
                <w:sz w:val="22"/>
                <w:szCs w:val="20"/>
              </w:rPr>
              <w:t xml:space="preserve"> Líneas de Acción</w:t>
            </w:r>
            <w:r w:rsidR="00763F1E">
              <w:rPr>
                <w:rFonts w:ascii="Arial" w:hAnsi="Arial" w:cs="Arial"/>
                <w:sz w:val="22"/>
                <w:szCs w:val="20"/>
              </w:rPr>
              <w:t>, Indicadores y Acciones</w:t>
            </w:r>
            <w:r w:rsidR="009853EB" w:rsidRPr="00B750E8">
              <w:rPr>
                <w:rFonts w:ascii="Arial" w:hAnsi="Arial" w:cs="Arial"/>
                <w:sz w:val="22"/>
                <w:szCs w:val="20"/>
              </w:rPr>
              <w:t xml:space="preserve"> q</w:t>
            </w:r>
            <w:r w:rsidR="00763F1E">
              <w:rPr>
                <w:rFonts w:ascii="Arial" w:hAnsi="Arial" w:cs="Arial"/>
                <w:sz w:val="22"/>
                <w:szCs w:val="20"/>
              </w:rPr>
              <w:t>ue se desarrollarán en el ITGAM.</w:t>
            </w:r>
          </w:p>
        </w:tc>
      </w:tr>
      <w:tr w:rsidR="003C7498" w:rsidRPr="007D66BF" w14:paraId="02CBD231" w14:textId="77777777" w:rsidTr="00AC6455">
        <w:trPr>
          <w:trHeight w:val="838"/>
          <w:jc w:val="center"/>
        </w:trPr>
        <w:tc>
          <w:tcPr>
            <w:tcW w:w="1506" w:type="dxa"/>
            <w:vAlign w:val="center"/>
          </w:tcPr>
          <w:p w14:paraId="484D8F00" w14:textId="77777777" w:rsidR="003C7498" w:rsidRDefault="003C7498" w:rsidP="006D61D6">
            <w:pPr>
              <w:pStyle w:val="Prrafodelista"/>
              <w:ind w:left="89" w:right="157"/>
              <w:jc w:val="center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t>4</w:t>
            </w:r>
          </w:p>
        </w:tc>
        <w:tc>
          <w:tcPr>
            <w:tcW w:w="2155" w:type="dxa"/>
            <w:vAlign w:val="center"/>
          </w:tcPr>
          <w:p w14:paraId="6273D408" w14:textId="77777777" w:rsidR="003C7498" w:rsidRPr="00B750E8" w:rsidRDefault="003C7498" w:rsidP="006D61D6">
            <w:pPr>
              <w:pStyle w:val="Prrafodelista"/>
              <w:ind w:left="82" w:right="157"/>
              <w:jc w:val="center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t xml:space="preserve">Subdirectores y Jefes de Departamento </w:t>
            </w:r>
          </w:p>
        </w:tc>
        <w:tc>
          <w:tcPr>
            <w:tcW w:w="6409" w:type="dxa"/>
            <w:vAlign w:val="center"/>
          </w:tcPr>
          <w:p w14:paraId="109A195E" w14:textId="5FCF207B" w:rsidR="003C7498" w:rsidRDefault="003C7498" w:rsidP="00763F1E">
            <w:pPr>
              <w:jc w:val="both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t xml:space="preserve">Presentan </w:t>
            </w:r>
            <w:r w:rsidR="00481BDD">
              <w:rPr>
                <w:rFonts w:ascii="Arial" w:hAnsi="Arial" w:cs="Arial"/>
                <w:sz w:val="22"/>
                <w:szCs w:val="20"/>
              </w:rPr>
              <w:t>su(s)</w:t>
            </w:r>
            <w:r>
              <w:rPr>
                <w:rFonts w:ascii="Arial" w:hAnsi="Arial" w:cs="Arial"/>
                <w:sz w:val="22"/>
                <w:szCs w:val="20"/>
              </w:rPr>
              <w:t xml:space="preserve"> propuesta</w:t>
            </w:r>
            <w:r w:rsidR="00481BDD">
              <w:rPr>
                <w:rFonts w:ascii="Arial" w:hAnsi="Arial" w:cs="Arial"/>
                <w:sz w:val="22"/>
                <w:szCs w:val="20"/>
              </w:rPr>
              <w:t>(s)</w:t>
            </w:r>
            <w:r>
              <w:rPr>
                <w:rFonts w:ascii="Arial" w:hAnsi="Arial" w:cs="Arial"/>
                <w:sz w:val="22"/>
                <w:szCs w:val="20"/>
              </w:rPr>
              <w:t xml:space="preserve"> </w:t>
            </w:r>
            <w:r w:rsidR="00763F1E">
              <w:rPr>
                <w:rFonts w:ascii="Arial" w:hAnsi="Arial" w:cs="Arial"/>
                <w:sz w:val="22"/>
                <w:szCs w:val="20"/>
              </w:rPr>
              <w:t xml:space="preserve">del PTA </w:t>
            </w:r>
            <w:r w:rsidR="00481BDD">
              <w:rPr>
                <w:rFonts w:ascii="Arial" w:hAnsi="Arial" w:cs="Arial"/>
                <w:sz w:val="22"/>
                <w:szCs w:val="20"/>
              </w:rPr>
              <w:t>de su departamento o área correspondiente para el</w:t>
            </w:r>
            <w:r w:rsidR="00763F1E">
              <w:rPr>
                <w:rFonts w:ascii="Arial" w:hAnsi="Arial" w:cs="Arial"/>
                <w:sz w:val="22"/>
                <w:szCs w:val="20"/>
              </w:rPr>
              <w:t xml:space="preserve"> Instituto.</w:t>
            </w:r>
          </w:p>
        </w:tc>
      </w:tr>
      <w:tr w:rsidR="00CE1EBB" w:rsidRPr="007D66BF" w14:paraId="68782918" w14:textId="77777777" w:rsidTr="00AC6455">
        <w:trPr>
          <w:trHeight w:val="838"/>
          <w:jc w:val="center"/>
        </w:trPr>
        <w:tc>
          <w:tcPr>
            <w:tcW w:w="1506" w:type="dxa"/>
            <w:vAlign w:val="center"/>
          </w:tcPr>
          <w:p w14:paraId="604B4743" w14:textId="77777777" w:rsidR="00CE1EBB" w:rsidRPr="00B750E8" w:rsidRDefault="00263E7D" w:rsidP="00F2253D">
            <w:pPr>
              <w:pStyle w:val="Prrafodelista"/>
              <w:ind w:left="89" w:right="157"/>
              <w:jc w:val="center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t>5</w:t>
            </w:r>
          </w:p>
        </w:tc>
        <w:tc>
          <w:tcPr>
            <w:tcW w:w="2155" w:type="dxa"/>
            <w:vAlign w:val="center"/>
          </w:tcPr>
          <w:p w14:paraId="42F9CEA7" w14:textId="77777777" w:rsidR="00CE1EBB" w:rsidRPr="00B750E8" w:rsidRDefault="00CE1EBB" w:rsidP="00F2253D">
            <w:pPr>
              <w:pStyle w:val="Prrafodelista"/>
              <w:ind w:left="82" w:right="157"/>
              <w:jc w:val="center"/>
              <w:rPr>
                <w:rFonts w:ascii="Arial" w:hAnsi="Arial" w:cs="Arial"/>
                <w:sz w:val="22"/>
                <w:szCs w:val="20"/>
                <w:lang w:val="es-ES"/>
              </w:rPr>
            </w:pPr>
            <w:r w:rsidRPr="00B750E8">
              <w:rPr>
                <w:rFonts w:ascii="Arial" w:hAnsi="Arial" w:cs="Arial"/>
                <w:sz w:val="22"/>
                <w:szCs w:val="20"/>
              </w:rPr>
              <w:t>Departamento de Planeación, Programación y Presupuestación.</w:t>
            </w:r>
          </w:p>
        </w:tc>
        <w:tc>
          <w:tcPr>
            <w:tcW w:w="6409" w:type="dxa"/>
            <w:vAlign w:val="center"/>
          </w:tcPr>
          <w:p w14:paraId="4A7E405E" w14:textId="1378B7DE" w:rsidR="00CE1EBB" w:rsidRPr="00B750E8" w:rsidRDefault="00CE1EBB" w:rsidP="00A757A9">
            <w:pPr>
              <w:jc w:val="both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t>Integra</w:t>
            </w:r>
            <w:r w:rsidRPr="00B750E8">
              <w:rPr>
                <w:rFonts w:ascii="Arial" w:hAnsi="Arial" w:cs="Arial"/>
                <w:sz w:val="22"/>
                <w:szCs w:val="20"/>
              </w:rPr>
              <w:t xml:space="preserve"> el </w:t>
            </w:r>
            <w:r w:rsidR="00763F1E">
              <w:rPr>
                <w:rFonts w:ascii="Arial" w:hAnsi="Arial" w:cs="Arial"/>
                <w:sz w:val="22"/>
                <w:szCs w:val="20"/>
              </w:rPr>
              <w:t xml:space="preserve">Programa de Trabajo Anual </w:t>
            </w:r>
            <w:r w:rsidRPr="00B750E8">
              <w:rPr>
                <w:rFonts w:ascii="Arial" w:hAnsi="Arial" w:cs="Arial"/>
                <w:sz w:val="22"/>
                <w:szCs w:val="20"/>
              </w:rPr>
              <w:t>del ITGAM</w:t>
            </w:r>
            <w:r w:rsidR="003E3480">
              <w:rPr>
                <w:rFonts w:ascii="Arial" w:hAnsi="Arial" w:cs="Arial"/>
                <w:sz w:val="22"/>
                <w:szCs w:val="20"/>
              </w:rPr>
              <w:t xml:space="preserve"> en el SISAD</w:t>
            </w:r>
            <w:r w:rsidRPr="00B750E8">
              <w:rPr>
                <w:rFonts w:ascii="Arial" w:hAnsi="Arial" w:cs="Arial"/>
                <w:sz w:val="22"/>
                <w:szCs w:val="20"/>
              </w:rPr>
              <w:t xml:space="preserve"> y</w:t>
            </w:r>
            <w:r>
              <w:rPr>
                <w:rFonts w:ascii="Arial" w:hAnsi="Arial" w:cs="Arial"/>
                <w:sz w:val="22"/>
                <w:szCs w:val="20"/>
              </w:rPr>
              <w:t xml:space="preserve"> lo presenta</w:t>
            </w:r>
            <w:r w:rsidRPr="00B750E8">
              <w:rPr>
                <w:rFonts w:ascii="Arial" w:hAnsi="Arial" w:cs="Arial"/>
                <w:sz w:val="22"/>
                <w:szCs w:val="20"/>
              </w:rPr>
              <w:t xml:space="preserve"> al</w:t>
            </w:r>
            <w:r w:rsidR="00481BDD">
              <w:rPr>
                <w:rFonts w:ascii="Arial" w:hAnsi="Arial" w:cs="Arial"/>
                <w:sz w:val="22"/>
                <w:szCs w:val="20"/>
              </w:rPr>
              <w:t>(la)</w:t>
            </w:r>
            <w:r w:rsidRPr="00B750E8">
              <w:rPr>
                <w:rFonts w:ascii="Arial" w:hAnsi="Arial" w:cs="Arial"/>
                <w:sz w:val="22"/>
                <w:szCs w:val="20"/>
              </w:rPr>
              <w:t xml:space="preserve"> </w:t>
            </w:r>
            <w:r w:rsidR="003E3480">
              <w:rPr>
                <w:rFonts w:ascii="Arial" w:hAnsi="Arial" w:cs="Arial"/>
                <w:sz w:val="22"/>
                <w:szCs w:val="20"/>
              </w:rPr>
              <w:t>Director(a)</w:t>
            </w:r>
            <w:r>
              <w:rPr>
                <w:rFonts w:ascii="Arial" w:hAnsi="Arial" w:cs="Arial"/>
                <w:sz w:val="22"/>
                <w:szCs w:val="20"/>
              </w:rPr>
              <w:t xml:space="preserve"> para visto bueno.</w:t>
            </w:r>
          </w:p>
        </w:tc>
      </w:tr>
      <w:tr w:rsidR="00CE1EBB" w:rsidRPr="007D66BF" w14:paraId="1A14E14E" w14:textId="77777777" w:rsidTr="003E3480">
        <w:trPr>
          <w:trHeight w:val="1005"/>
          <w:jc w:val="center"/>
        </w:trPr>
        <w:tc>
          <w:tcPr>
            <w:tcW w:w="1506" w:type="dxa"/>
            <w:vAlign w:val="center"/>
          </w:tcPr>
          <w:p w14:paraId="64CD5A7A" w14:textId="77777777" w:rsidR="00CE1EBB" w:rsidRPr="00B750E8" w:rsidRDefault="00263E7D" w:rsidP="00F2253D">
            <w:pPr>
              <w:pStyle w:val="Prrafodelista"/>
              <w:ind w:left="89" w:right="157"/>
              <w:jc w:val="center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t>6</w:t>
            </w:r>
          </w:p>
        </w:tc>
        <w:tc>
          <w:tcPr>
            <w:tcW w:w="2155" w:type="dxa"/>
            <w:vAlign w:val="center"/>
          </w:tcPr>
          <w:p w14:paraId="3514F594" w14:textId="77777777" w:rsidR="00CE1EBB" w:rsidRPr="00B750E8" w:rsidRDefault="00CE1EBB" w:rsidP="009F513A">
            <w:pPr>
              <w:pStyle w:val="Prrafodelista"/>
              <w:tabs>
                <w:tab w:val="left" w:pos="346"/>
              </w:tabs>
              <w:ind w:left="0" w:right="157"/>
              <w:jc w:val="center"/>
              <w:rPr>
                <w:rFonts w:ascii="Arial" w:hAnsi="Arial" w:cs="Arial"/>
                <w:sz w:val="22"/>
                <w:szCs w:val="20"/>
                <w:lang w:val="es-ES"/>
              </w:rPr>
            </w:pPr>
            <w:r w:rsidRPr="00B750E8">
              <w:rPr>
                <w:rFonts w:ascii="Arial" w:hAnsi="Arial" w:cs="Arial"/>
                <w:sz w:val="22"/>
                <w:szCs w:val="20"/>
              </w:rPr>
              <w:t>Dirección.</w:t>
            </w:r>
          </w:p>
        </w:tc>
        <w:tc>
          <w:tcPr>
            <w:tcW w:w="6409" w:type="dxa"/>
            <w:vAlign w:val="center"/>
          </w:tcPr>
          <w:p w14:paraId="001E00E4" w14:textId="2B31E58A" w:rsidR="00CE1EBB" w:rsidRPr="00B750E8" w:rsidRDefault="003E3480" w:rsidP="00763F1E">
            <w:pPr>
              <w:ind w:right="157"/>
              <w:jc w:val="both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t>Da el visto bueno y e</w:t>
            </w:r>
            <w:r w:rsidR="00CE1EBB" w:rsidRPr="00B750E8">
              <w:rPr>
                <w:rFonts w:ascii="Arial" w:hAnsi="Arial" w:cs="Arial"/>
                <w:sz w:val="22"/>
                <w:szCs w:val="20"/>
              </w:rPr>
              <w:t xml:space="preserve">nvía el </w:t>
            </w:r>
            <w:r w:rsidR="00763F1E">
              <w:rPr>
                <w:rFonts w:ascii="Arial" w:hAnsi="Arial" w:cs="Arial"/>
                <w:sz w:val="22"/>
                <w:szCs w:val="20"/>
              </w:rPr>
              <w:t>PTA</w:t>
            </w:r>
            <w:r w:rsidR="00CE1EBB">
              <w:rPr>
                <w:rFonts w:ascii="Arial" w:hAnsi="Arial" w:cs="Arial"/>
                <w:sz w:val="22"/>
                <w:szCs w:val="20"/>
              </w:rPr>
              <w:t xml:space="preserve"> </w:t>
            </w:r>
            <w:r w:rsidR="00CE1EBB" w:rsidRPr="00B750E8">
              <w:rPr>
                <w:rFonts w:ascii="Arial" w:hAnsi="Arial" w:cs="Arial"/>
                <w:sz w:val="22"/>
                <w:szCs w:val="20"/>
              </w:rPr>
              <w:t>al TecNM para su autorización</w:t>
            </w:r>
            <w:r>
              <w:rPr>
                <w:rFonts w:ascii="Arial" w:hAnsi="Arial" w:cs="Arial"/>
                <w:sz w:val="22"/>
                <w:szCs w:val="20"/>
              </w:rPr>
              <w:t xml:space="preserve"> a través del SISAD.</w:t>
            </w:r>
          </w:p>
        </w:tc>
      </w:tr>
      <w:tr w:rsidR="00CE1EBB" w:rsidRPr="007D66BF" w14:paraId="33EF5DA4" w14:textId="77777777" w:rsidTr="00AC6455">
        <w:trPr>
          <w:trHeight w:val="1295"/>
          <w:jc w:val="center"/>
        </w:trPr>
        <w:tc>
          <w:tcPr>
            <w:tcW w:w="1506" w:type="dxa"/>
            <w:vAlign w:val="center"/>
          </w:tcPr>
          <w:p w14:paraId="2E1422D6" w14:textId="77777777" w:rsidR="00CE1EBB" w:rsidRPr="00B750E8" w:rsidRDefault="00263E7D" w:rsidP="00F2253D">
            <w:pPr>
              <w:pStyle w:val="Prrafodelista"/>
              <w:ind w:left="89" w:right="157"/>
              <w:jc w:val="center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t>7</w:t>
            </w:r>
          </w:p>
        </w:tc>
        <w:tc>
          <w:tcPr>
            <w:tcW w:w="2155" w:type="dxa"/>
            <w:vAlign w:val="center"/>
          </w:tcPr>
          <w:p w14:paraId="5589481C" w14:textId="2B1907AA" w:rsidR="00CE1EBB" w:rsidRPr="00B750E8" w:rsidRDefault="00CE1EBB" w:rsidP="009F513A">
            <w:pPr>
              <w:pStyle w:val="Prrafodelista"/>
              <w:tabs>
                <w:tab w:val="left" w:pos="346"/>
              </w:tabs>
              <w:ind w:left="0" w:right="157"/>
              <w:jc w:val="center"/>
              <w:rPr>
                <w:rFonts w:ascii="Arial" w:hAnsi="Arial" w:cs="Arial"/>
                <w:sz w:val="22"/>
                <w:szCs w:val="20"/>
              </w:rPr>
            </w:pPr>
            <w:r w:rsidRPr="00B750E8">
              <w:rPr>
                <w:rFonts w:ascii="Arial" w:hAnsi="Arial" w:cs="Arial"/>
                <w:sz w:val="22"/>
                <w:szCs w:val="20"/>
              </w:rPr>
              <w:t>Dirección</w:t>
            </w:r>
          </w:p>
        </w:tc>
        <w:tc>
          <w:tcPr>
            <w:tcW w:w="6409" w:type="dxa"/>
            <w:vAlign w:val="center"/>
          </w:tcPr>
          <w:p w14:paraId="0EA03A75" w14:textId="7A47C2B8" w:rsidR="00CE1EBB" w:rsidRPr="00B750E8" w:rsidRDefault="00CE1EBB" w:rsidP="00B3095B">
            <w:pPr>
              <w:ind w:right="157"/>
              <w:jc w:val="both"/>
              <w:rPr>
                <w:rFonts w:ascii="Arial" w:hAnsi="Arial" w:cs="Arial"/>
                <w:sz w:val="22"/>
                <w:szCs w:val="20"/>
              </w:rPr>
            </w:pPr>
            <w:r w:rsidRPr="00B750E8">
              <w:rPr>
                <w:rFonts w:ascii="Arial" w:hAnsi="Arial" w:cs="Arial"/>
                <w:sz w:val="22"/>
                <w:szCs w:val="20"/>
              </w:rPr>
              <w:t xml:space="preserve">Recibe oficio de autorización del </w:t>
            </w:r>
            <w:r w:rsidR="00B3095B">
              <w:rPr>
                <w:rFonts w:ascii="Arial" w:hAnsi="Arial" w:cs="Arial"/>
                <w:sz w:val="22"/>
                <w:szCs w:val="20"/>
              </w:rPr>
              <w:t>PTA</w:t>
            </w:r>
            <w:r w:rsidR="003E3480">
              <w:rPr>
                <w:rFonts w:ascii="Arial" w:hAnsi="Arial" w:cs="Arial"/>
                <w:sz w:val="22"/>
                <w:szCs w:val="20"/>
              </w:rPr>
              <w:t>.</w:t>
            </w:r>
          </w:p>
        </w:tc>
      </w:tr>
      <w:tr w:rsidR="00275862" w:rsidRPr="007D66BF" w14:paraId="7D42D532" w14:textId="77777777" w:rsidTr="00AC6455">
        <w:trPr>
          <w:trHeight w:val="1295"/>
          <w:jc w:val="center"/>
        </w:trPr>
        <w:tc>
          <w:tcPr>
            <w:tcW w:w="1506" w:type="dxa"/>
            <w:vAlign w:val="center"/>
          </w:tcPr>
          <w:p w14:paraId="00E82CD5" w14:textId="77777777" w:rsidR="00275862" w:rsidRPr="00B750E8" w:rsidRDefault="00B3095B" w:rsidP="006D61D6">
            <w:pPr>
              <w:pStyle w:val="Prrafodelista"/>
              <w:ind w:left="89" w:right="157"/>
              <w:jc w:val="center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t>8</w:t>
            </w:r>
          </w:p>
        </w:tc>
        <w:tc>
          <w:tcPr>
            <w:tcW w:w="2155" w:type="dxa"/>
            <w:vAlign w:val="center"/>
          </w:tcPr>
          <w:p w14:paraId="660C8918" w14:textId="3A6E68D4" w:rsidR="00275862" w:rsidRPr="00B750E8" w:rsidRDefault="00275862" w:rsidP="006D61D6">
            <w:pPr>
              <w:pStyle w:val="Prrafodelista"/>
              <w:tabs>
                <w:tab w:val="left" w:pos="346"/>
              </w:tabs>
              <w:ind w:left="0" w:right="157"/>
              <w:jc w:val="center"/>
              <w:rPr>
                <w:rFonts w:ascii="Arial" w:hAnsi="Arial" w:cs="Arial"/>
                <w:sz w:val="22"/>
                <w:szCs w:val="20"/>
              </w:rPr>
            </w:pPr>
            <w:r w:rsidRPr="00B750E8">
              <w:rPr>
                <w:rFonts w:ascii="Arial" w:hAnsi="Arial" w:cs="Arial"/>
                <w:sz w:val="22"/>
                <w:szCs w:val="20"/>
              </w:rPr>
              <w:t>Dirección</w:t>
            </w:r>
          </w:p>
        </w:tc>
        <w:tc>
          <w:tcPr>
            <w:tcW w:w="6409" w:type="dxa"/>
            <w:vAlign w:val="center"/>
          </w:tcPr>
          <w:p w14:paraId="09F453E3" w14:textId="12047720" w:rsidR="00275862" w:rsidRPr="00B750E8" w:rsidRDefault="00275862" w:rsidP="00B3095B">
            <w:pPr>
              <w:ind w:right="157"/>
              <w:jc w:val="both"/>
              <w:rPr>
                <w:rFonts w:ascii="Arial" w:hAnsi="Arial" w:cs="Arial"/>
                <w:sz w:val="22"/>
                <w:szCs w:val="20"/>
              </w:rPr>
            </w:pPr>
            <w:r w:rsidRPr="00B750E8">
              <w:rPr>
                <w:rFonts w:ascii="Arial" w:hAnsi="Arial" w:cs="Arial"/>
                <w:sz w:val="22"/>
                <w:szCs w:val="20"/>
              </w:rPr>
              <w:t xml:space="preserve">Difunde </w:t>
            </w:r>
            <w:r>
              <w:rPr>
                <w:rFonts w:ascii="Arial" w:hAnsi="Arial" w:cs="Arial"/>
                <w:sz w:val="22"/>
                <w:szCs w:val="20"/>
              </w:rPr>
              <w:t>el Programa de Trabajo Anual (PTA</w:t>
            </w:r>
            <w:r w:rsidR="00B3095B">
              <w:rPr>
                <w:rFonts w:ascii="Arial" w:hAnsi="Arial" w:cs="Arial"/>
                <w:sz w:val="22"/>
                <w:szCs w:val="20"/>
              </w:rPr>
              <w:t xml:space="preserve">) </w:t>
            </w:r>
            <w:r w:rsidRPr="00B750E8">
              <w:rPr>
                <w:rFonts w:ascii="Arial" w:hAnsi="Arial" w:cs="Arial"/>
                <w:sz w:val="22"/>
                <w:szCs w:val="20"/>
              </w:rPr>
              <w:t xml:space="preserve">autorizado a la comunidad del </w:t>
            </w:r>
            <w:r w:rsidR="003E3480">
              <w:rPr>
                <w:rFonts w:ascii="Arial" w:hAnsi="Arial" w:cs="Arial"/>
                <w:sz w:val="22"/>
                <w:szCs w:val="20"/>
              </w:rPr>
              <w:t>I</w:t>
            </w:r>
            <w:r w:rsidRPr="00B750E8">
              <w:rPr>
                <w:rFonts w:ascii="Arial" w:hAnsi="Arial" w:cs="Arial"/>
                <w:sz w:val="22"/>
                <w:szCs w:val="20"/>
              </w:rPr>
              <w:t>nstituto</w:t>
            </w:r>
            <w:r>
              <w:rPr>
                <w:rFonts w:ascii="Arial" w:hAnsi="Arial" w:cs="Arial"/>
                <w:sz w:val="22"/>
                <w:szCs w:val="20"/>
              </w:rPr>
              <w:t>.</w:t>
            </w:r>
          </w:p>
        </w:tc>
      </w:tr>
      <w:tr w:rsidR="00B3095B" w:rsidRPr="007D66BF" w14:paraId="5C91EA7B" w14:textId="77777777" w:rsidTr="00AC6455">
        <w:trPr>
          <w:trHeight w:val="1295"/>
          <w:jc w:val="center"/>
        </w:trPr>
        <w:tc>
          <w:tcPr>
            <w:tcW w:w="1506" w:type="dxa"/>
            <w:vAlign w:val="center"/>
          </w:tcPr>
          <w:p w14:paraId="07F9E60A" w14:textId="77777777" w:rsidR="00B3095B" w:rsidRDefault="00B3095B" w:rsidP="006D61D6">
            <w:pPr>
              <w:pStyle w:val="Prrafodelista"/>
              <w:ind w:left="89" w:right="157"/>
              <w:jc w:val="center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t>9</w:t>
            </w:r>
          </w:p>
        </w:tc>
        <w:tc>
          <w:tcPr>
            <w:tcW w:w="2155" w:type="dxa"/>
            <w:vAlign w:val="center"/>
          </w:tcPr>
          <w:p w14:paraId="18FABF50" w14:textId="77777777" w:rsidR="00B3095B" w:rsidRPr="00B750E8" w:rsidRDefault="00B3095B" w:rsidP="006D61D6">
            <w:pPr>
              <w:pStyle w:val="Prrafodelista"/>
              <w:tabs>
                <w:tab w:val="left" w:pos="346"/>
              </w:tabs>
              <w:ind w:left="0" w:right="157"/>
              <w:jc w:val="center"/>
              <w:rPr>
                <w:rFonts w:ascii="Arial" w:hAnsi="Arial" w:cs="Arial"/>
                <w:sz w:val="22"/>
                <w:szCs w:val="20"/>
              </w:rPr>
            </w:pPr>
            <w:r w:rsidRPr="00B3095B">
              <w:rPr>
                <w:rFonts w:ascii="Arial" w:hAnsi="Arial" w:cs="Arial"/>
                <w:sz w:val="22"/>
                <w:szCs w:val="20"/>
              </w:rPr>
              <w:t>Departamento de Planeación, Programación y Presupuestación</w:t>
            </w:r>
          </w:p>
        </w:tc>
        <w:tc>
          <w:tcPr>
            <w:tcW w:w="6409" w:type="dxa"/>
            <w:vAlign w:val="center"/>
          </w:tcPr>
          <w:p w14:paraId="668A23F2" w14:textId="505ACBDC" w:rsidR="00B3095B" w:rsidRPr="00B750E8" w:rsidRDefault="00B3095B" w:rsidP="00B3095B">
            <w:pPr>
              <w:ind w:right="157"/>
              <w:jc w:val="both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t>Solicita a las</w:t>
            </w:r>
            <w:r w:rsidRPr="00B3095B">
              <w:rPr>
                <w:rFonts w:ascii="Arial" w:hAnsi="Arial" w:cs="Arial"/>
                <w:sz w:val="22"/>
                <w:szCs w:val="20"/>
              </w:rPr>
              <w:t xml:space="preserve"> áreas </w:t>
            </w:r>
            <w:r>
              <w:rPr>
                <w:rFonts w:ascii="Arial" w:hAnsi="Arial" w:cs="Arial"/>
                <w:sz w:val="22"/>
                <w:szCs w:val="20"/>
              </w:rPr>
              <w:t>departamentales</w:t>
            </w:r>
            <w:r w:rsidRPr="00B3095B">
              <w:rPr>
                <w:rFonts w:ascii="Arial" w:hAnsi="Arial" w:cs="Arial"/>
                <w:sz w:val="22"/>
                <w:szCs w:val="20"/>
              </w:rPr>
              <w:t xml:space="preserve"> el seguimiento de sus indicadores cada trimestre a través del Sistema de Administración SISAD</w:t>
            </w:r>
            <w:r>
              <w:rPr>
                <w:rFonts w:ascii="Arial" w:hAnsi="Arial" w:cs="Arial"/>
                <w:sz w:val="22"/>
                <w:szCs w:val="20"/>
              </w:rPr>
              <w:t xml:space="preserve">, </w:t>
            </w:r>
            <w:r w:rsidRPr="00B3095B">
              <w:rPr>
                <w:rFonts w:ascii="Arial" w:hAnsi="Arial" w:cs="Arial"/>
                <w:sz w:val="22"/>
                <w:szCs w:val="20"/>
              </w:rPr>
              <w:t>sistemas informáticos e instrumentos que se establezcan para tal fin</w:t>
            </w:r>
            <w:r>
              <w:rPr>
                <w:rFonts w:ascii="Arial" w:hAnsi="Arial" w:cs="Arial"/>
                <w:sz w:val="22"/>
                <w:szCs w:val="20"/>
              </w:rPr>
              <w:t>.</w:t>
            </w:r>
          </w:p>
        </w:tc>
      </w:tr>
      <w:tr w:rsidR="00AC6455" w:rsidRPr="007D66BF" w14:paraId="72D0A045" w14:textId="77777777" w:rsidTr="00AC6455">
        <w:trPr>
          <w:trHeight w:val="1295"/>
          <w:jc w:val="center"/>
        </w:trPr>
        <w:tc>
          <w:tcPr>
            <w:tcW w:w="1506" w:type="dxa"/>
            <w:vAlign w:val="center"/>
          </w:tcPr>
          <w:p w14:paraId="64DD5C47" w14:textId="77777777" w:rsidR="00AC6455" w:rsidRPr="008603C8" w:rsidRDefault="00B3095B" w:rsidP="00AC6455">
            <w:pPr>
              <w:ind w:right="157"/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  <w:r>
              <w:rPr>
                <w:rFonts w:ascii="Arial" w:hAnsi="Arial" w:cs="Arial"/>
                <w:sz w:val="22"/>
                <w:szCs w:val="22"/>
                <w:lang w:val="es-ES"/>
              </w:rPr>
              <w:lastRenderedPageBreak/>
              <w:t>10</w:t>
            </w:r>
          </w:p>
        </w:tc>
        <w:tc>
          <w:tcPr>
            <w:tcW w:w="2155" w:type="dxa"/>
            <w:vAlign w:val="center"/>
          </w:tcPr>
          <w:p w14:paraId="1B2A09B4" w14:textId="77777777" w:rsidR="00AC6455" w:rsidRPr="00263E7D" w:rsidRDefault="00AC6455" w:rsidP="00AC6455">
            <w:pPr>
              <w:pStyle w:val="Prrafodelista"/>
              <w:ind w:left="0" w:right="16"/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4C0D08">
              <w:rPr>
                <w:rFonts w:ascii="Arial" w:hAnsi="Arial" w:cs="Arial"/>
                <w:sz w:val="22"/>
                <w:szCs w:val="22"/>
                <w:lang w:val="es-ES"/>
              </w:rPr>
              <w:t>Jefes de departamento</w:t>
            </w:r>
          </w:p>
        </w:tc>
        <w:tc>
          <w:tcPr>
            <w:tcW w:w="6409" w:type="dxa"/>
            <w:vAlign w:val="center"/>
          </w:tcPr>
          <w:p w14:paraId="36C3062C" w14:textId="57F37237" w:rsidR="00AC6455" w:rsidRPr="008603C8" w:rsidRDefault="003E3480" w:rsidP="00AC6455">
            <w:pPr>
              <w:ind w:right="15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Durante la primera semana posterior al término de cada trimestre, l</w:t>
            </w:r>
            <w:r w:rsidR="00AC6455" w:rsidRPr="008603C8">
              <w:rPr>
                <w:rFonts w:ascii="Arial" w:hAnsi="Arial" w:cs="Arial"/>
                <w:sz w:val="22"/>
                <w:szCs w:val="22"/>
              </w:rPr>
              <w:t xml:space="preserve">as áreas responsables </w:t>
            </w:r>
            <w:r>
              <w:rPr>
                <w:rFonts w:ascii="Arial" w:hAnsi="Arial" w:cs="Arial"/>
                <w:sz w:val="22"/>
                <w:szCs w:val="22"/>
              </w:rPr>
              <w:t>capturan</w:t>
            </w:r>
            <w:r w:rsidR="00AC6455" w:rsidRPr="008603C8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el seguimiento de </w:t>
            </w:r>
            <w:r w:rsidR="00AC6455" w:rsidRPr="008603C8">
              <w:rPr>
                <w:rFonts w:ascii="Arial" w:hAnsi="Arial" w:cs="Arial"/>
                <w:sz w:val="22"/>
                <w:szCs w:val="22"/>
                <w:lang w:val="es-ES"/>
              </w:rPr>
              <w:t xml:space="preserve">sus indicadores </w:t>
            </w:r>
            <w:r w:rsidR="00AC6455">
              <w:rPr>
                <w:rFonts w:ascii="Arial" w:hAnsi="Arial" w:cs="Arial"/>
                <w:sz w:val="22"/>
                <w:szCs w:val="22"/>
                <w:lang w:val="es-ES"/>
              </w:rPr>
              <w:t>a través del Sistema de Administración SISAD.</w:t>
            </w:r>
          </w:p>
        </w:tc>
      </w:tr>
      <w:tr w:rsidR="00AC6455" w:rsidRPr="007D66BF" w14:paraId="2099BB53" w14:textId="77777777" w:rsidTr="00AC6455">
        <w:trPr>
          <w:trHeight w:val="1295"/>
          <w:jc w:val="center"/>
        </w:trPr>
        <w:tc>
          <w:tcPr>
            <w:tcW w:w="1506" w:type="dxa"/>
            <w:vAlign w:val="center"/>
          </w:tcPr>
          <w:p w14:paraId="48A1728C" w14:textId="77777777" w:rsidR="00AC6455" w:rsidRPr="008603C8" w:rsidRDefault="00B3095B" w:rsidP="00AC6455">
            <w:pPr>
              <w:pStyle w:val="Prrafodelista"/>
              <w:ind w:left="89" w:right="157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2155" w:type="dxa"/>
            <w:vAlign w:val="center"/>
          </w:tcPr>
          <w:p w14:paraId="74B44BE2" w14:textId="77777777" w:rsidR="00AC6455" w:rsidRPr="00263E7D" w:rsidRDefault="00AC6455" w:rsidP="00AC6455">
            <w:pPr>
              <w:pStyle w:val="Prrafodelista"/>
              <w:tabs>
                <w:tab w:val="left" w:pos="346"/>
              </w:tabs>
              <w:ind w:left="0" w:right="157"/>
              <w:jc w:val="center"/>
              <w:rPr>
                <w:rFonts w:ascii="Arial" w:hAnsi="Arial" w:cs="Arial"/>
                <w:sz w:val="22"/>
                <w:szCs w:val="22"/>
                <w:highlight w:val="yellow"/>
                <w:lang w:val="es-ES"/>
              </w:rPr>
            </w:pPr>
            <w:r w:rsidRPr="00275862">
              <w:rPr>
                <w:rFonts w:ascii="Arial" w:hAnsi="Arial" w:cs="Arial"/>
                <w:sz w:val="22"/>
                <w:szCs w:val="22"/>
                <w:lang w:val="es-ES"/>
              </w:rPr>
              <w:t>Departamento de Planeación, Programación y Presupuestación.</w:t>
            </w:r>
          </w:p>
        </w:tc>
        <w:tc>
          <w:tcPr>
            <w:tcW w:w="6409" w:type="dxa"/>
            <w:vAlign w:val="center"/>
          </w:tcPr>
          <w:p w14:paraId="3271EF3B" w14:textId="77777777" w:rsidR="003E3480" w:rsidRDefault="00AC6455" w:rsidP="00AC6455">
            <w:pPr>
              <w:ind w:right="157"/>
              <w:rPr>
                <w:rFonts w:ascii="Arial" w:hAnsi="Arial" w:cs="Arial"/>
                <w:sz w:val="22"/>
                <w:szCs w:val="22"/>
              </w:rPr>
            </w:pPr>
            <w:r w:rsidRPr="008603C8">
              <w:rPr>
                <w:rFonts w:ascii="Arial" w:hAnsi="Arial" w:cs="Arial"/>
                <w:sz w:val="22"/>
                <w:szCs w:val="22"/>
              </w:rPr>
              <w:t>Entrega informe del seguimiento de manera trimestral al director y subdirectores.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43D013F0" w14:textId="500D89F2" w:rsidR="00AC6455" w:rsidRPr="008603C8" w:rsidRDefault="00AC6455" w:rsidP="00AC6455">
            <w:pPr>
              <w:ind w:right="157"/>
              <w:rPr>
                <w:rFonts w:ascii="Arial" w:hAnsi="Arial" w:cs="Arial"/>
                <w:sz w:val="22"/>
                <w:szCs w:val="22"/>
              </w:rPr>
            </w:pPr>
            <w:r w:rsidRPr="00275862">
              <w:rPr>
                <w:rFonts w:ascii="Arial" w:hAnsi="Arial" w:cs="Arial"/>
                <w:sz w:val="22"/>
                <w:szCs w:val="22"/>
              </w:rPr>
              <w:t xml:space="preserve">Informa al TecNM el </w:t>
            </w:r>
            <w:r>
              <w:rPr>
                <w:rFonts w:ascii="Arial" w:hAnsi="Arial" w:cs="Arial"/>
                <w:sz w:val="22"/>
                <w:szCs w:val="22"/>
              </w:rPr>
              <w:t xml:space="preserve">Seguimiento de Indicadores </w:t>
            </w:r>
            <w:r w:rsidRPr="00275862">
              <w:rPr>
                <w:rFonts w:ascii="Arial" w:hAnsi="Arial" w:cs="Arial"/>
                <w:sz w:val="22"/>
                <w:szCs w:val="22"/>
              </w:rPr>
              <w:t>del P</w:t>
            </w:r>
            <w:r>
              <w:rPr>
                <w:rFonts w:ascii="Arial" w:hAnsi="Arial" w:cs="Arial"/>
                <w:sz w:val="22"/>
                <w:szCs w:val="22"/>
              </w:rPr>
              <w:t>TA</w:t>
            </w:r>
            <w:r w:rsidRPr="00275862">
              <w:rPr>
                <w:rFonts w:ascii="Arial" w:hAnsi="Arial" w:cs="Arial"/>
                <w:sz w:val="22"/>
                <w:szCs w:val="22"/>
              </w:rPr>
              <w:t xml:space="preserve"> apoyándose en la plataforma, sistemas informáticos e instrumentos que se establezcan para tal fin.</w:t>
            </w:r>
          </w:p>
        </w:tc>
      </w:tr>
      <w:tr w:rsidR="00AC6455" w:rsidRPr="007D66BF" w14:paraId="66E361A5" w14:textId="77777777" w:rsidTr="00AC6455">
        <w:trPr>
          <w:trHeight w:val="1295"/>
          <w:jc w:val="center"/>
        </w:trPr>
        <w:tc>
          <w:tcPr>
            <w:tcW w:w="1506" w:type="dxa"/>
            <w:vAlign w:val="center"/>
          </w:tcPr>
          <w:p w14:paraId="44B43086" w14:textId="77777777" w:rsidR="00AC6455" w:rsidRPr="008603C8" w:rsidRDefault="00B3095B" w:rsidP="00B3095B">
            <w:pPr>
              <w:pStyle w:val="Prrafodelista"/>
              <w:ind w:left="89" w:right="157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2155" w:type="dxa"/>
            <w:vAlign w:val="center"/>
          </w:tcPr>
          <w:p w14:paraId="4FB6688F" w14:textId="77777777" w:rsidR="00AC6455" w:rsidRPr="00263E7D" w:rsidRDefault="00AC6455" w:rsidP="00AC6455">
            <w:pPr>
              <w:pStyle w:val="Prrafodelista"/>
              <w:ind w:left="82" w:right="157"/>
              <w:jc w:val="center"/>
              <w:rPr>
                <w:rFonts w:ascii="Arial" w:hAnsi="Arial" w:cs="Arial"/>
                <w:sz w:val="22"/>
                <w:szCs w:val="22"/>
                <w:highlight w:val="yellow"/>
                <w:lang w:val="es-ES"/>
              </w:rPr>
            </w:pPr>
            <w:r w:rsidRPr="00275862">
              <w:rPr>
                <w:rFonts w:ascii="Arial" w:hAnsi="Arial" w:cs="Arial"/>
                <w:sz w:val="22"/>
                <w:szCs w:val="22"/>
                <w:lang w:val="es-ES"/>
              </w:rPr>
              <w:t>Departamento de Planeación, Programación y Presupuestación.</w:t>
            </w:r>
          </w:p>
        </w:tc>
        <w:tc>
          <w:tcPr>
            <w:tcW w:w="6409" w:type="dxa"/>
            <w:vAlign w:val="center"/>
          </w:tcPr>
          <w:p w14:paraId="1A88A874" w14:textId="636D91D9" w:rsidR="00421BC6" w:rsidRDefault="00421BC6" w:rsidP="00AC645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Convoca por subdirección para la revisión del cumplimiento del de los indicadores del PTA.</w:t>
            </w:r>
          </w:p>
          <w:p w14:paraId="23D614A9" w14:textId="758E32D2" w:rsidR="00AC6455" w:rsidRPr="008603C8" w:rsidRDefault="00AC6455" w:rsidP="00AC6455">
            <w:pPr>
              <w:rPr>
                <w:rFonts w:ascii="Arial" w:hAnsi="Arial" w:cs="Arial"/>
                <w:sz w:val="22"/>
                <w:szCs w:val="22"/>
              </w:rPr>
            </w:pPr>
            <w:r w:rsidRPr="008603C8">
              <w:rPr>
                <w:rFonts w:ascii="Arial" w:hAnsi="Arial" w:cs="Arial"/>
                <w:sz w:val="22"/>
                <w:szCs w:val="22"/>
              </w:rPr>
              <w:t>E</w:t>
            </w:r>
            <w:r w:rsidR="00421BC6">
              <w:rPr>
                <w:rFonts w:ascii="Arial" w:hAnsi="Arial" w:cs="Arial"/>
                <w:sz w:val="22"/>
                <w:szCs w:val="22"/>
              </w:rPr>
              <w:t>n cada reunión, e</w:t>
            </w:r>
            <w:r w:rsidRPr="008603C8">
              <w:rPr>
                <w:rFonts w:ascii="Arial" w:hAnsi="Arial" w:cs="Arial"/>
                <w:sz w:val="22"/>
                <w:szCs w:val="22"/>
              </w:rPr>
              <w:t>ntrega observaciones y s</w:t>
            </w:r>
            <w:r w:rsidR="00421BC6">
              <w:rPr>
                <w:rFonts w:ascii="Arial" w:hAnsi="Arial" w:cs="Arial"/>
                <w:sz w:val="22"/>
                <w:szCs w:val="22"/>
              </w:rPr>
              <w:t>e acuerdan acciones de mejora.</w:t>
            </w:r>
          </w:p>
        </w:tc>
      </w:tr>
      <w:tr w:rsidR="00421BC6" w:rsidRPr="007D66BF" w14:paraId="2563E7EF" w14:textId="77777777" w:rsidTr="00AC6455">
        <w:trPr>
          <w:trHeight w:val="1295"/>
          <w:jc w:val="center"/>
        </w:trPr>
        <w:tc>
          <w:tcPr>
            <w:tcW w:w="1506" w:type="dxa"/>
            <w:vAlign w:val="center"/>
          </w:tcPr>
          <w:p w14:paraId="3C25F75E" w14:textId="77777777" w:rsidR="00421BC6" w:rsidRDefault="00421BC6" w:rsidP="00421BC6">
            <w:pPr>
              <w:pStyle w:val="Prrafodelista"/>
              <w:ind w:left="89" w:right="157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2155" w:type="dxa"/>
            <w:vAlign w:val="center"/>
          </w:tcPr>
          <w:p w14:paraId="178FB7BA" w14:textId="53861E96" w:rsidR="00421BC6" w:rsidRPr="00275862" w:rsidRDefault="00421BC6" w:rsidP="00421BC6">
            <w:pPr>
              <w:pStyle w:val="Prrafodelista"/>
              <w:ind w:left="82" w:right="157"/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275862">
              <w:rPr>
                <w:rFonts w:ascii="Arial" w:hAnsi="Arial" w:cs="Arial"/>
                <w:sz w:val="22"/>
                <w:szCs w:val="22"/>
                <w:lang w:val="es-ES"/>
              </w:rPr>
              <w:t>Departamento de Planeación, Programación y Presupuestación.</w:t>
            </w:r>
          </w:p>
        </w:tc>
        <w:tc>
          <w:tcPr>
            <w:tcW w:w="6409" w:type="dxa"/>
            <w:vAlign w:val="center"/>
          </w:tcPr>
          <w:p w14:paraId="7F882798" w14:textId="1CACD0A4" w:rsidR="00421BC6" w:rsidRPr="008603C8" w:rsidRDefault="00421BC6" w:rsidP="00421BC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 seguimiento de las acciones acordadas.</w:t>
            </w:r>
          </w:p>
        </w:tc>
      </w:tr>
    </w:tbl>
    <w:p w14:paraId="04C57D17" w14:textId="77777777" w:rsidR="00CB6267" w:rsidRDefault="00CB6267" w:rsidP="001A6984">
      <w:pPr>
        <w:ind w:right="157"/>
        <w:rPr>
          <w:rFonts w:ascii="Arial" w:hAnsi="Arial" w:cs="Arial"/>
          <w:color w:val="000000"/>
          <w:sz w:val="22"/>
          <w:szCs w:val="22"/>
        </w:rPr>
      </w:pPr>
    </w:p>
    <w:p w14:paraId="275C96DA" w14:textId="77777777" w:rsidR="000C1CF9" w:rsidRPr="00943EAC" w:rsidRDefault="000C1CF9" w:rsidP="009E3282">
      <w:pPr>
        <w:autoSpaceDE w:val="0"/>
        <w:autoSpaceDN w:val="0"/>
        <w:adjustRightInd w:val="0"/>
        <w:ind w:right="157"/>
        <w:rPr>
          <w:rFonts w:ascii="Arial" w:eastAsia="MS Mincho" w:hAnsi="Arial" w:cs="Arial"/>
          <w:bCs/>
          <w:sz w:val="22"/>
          <w:szCs w:val="22"/>
          <w:lang w:val="es-ES" w:eastAsia="ja-JP" w:bidi="he-IL"/>
        </w:rPr>
      </w:pPr>
    </w:p>
    <w:p w14:paraId="2613E537" w14:textId="77777777" w:rsidR="00311F03" w:rsidRPr="00B750E8" w:rsidRDefault="002F3429" w:rsidP="00A757A9">
      <w:pPr>
        <w:pStyle w:val="Prrafodelista"/>
        <w:numPr>
          <w:ilvl w:val="0"/>
          <w:numId w:val="20"/>
        </w:numPr>
        <w:ind w:left="284" w:right="157" w:hanging="284"/>
        <w:contextualSpacing/>
        <w:jc w:val="both"/>
        <w:rPr>
          <w:rFonts w:ascii="Arial" w:eastAsia="MS Mincho" w:hAnsi="Arial" w:cs="Arial"/>
          <w:szCs w:val="22"/>
          <w:lang w:val="es-ES" w:eastAsia="ja-JP" w:bidi="he-IL"/>
        </w:rPr>
      </w:pPr>
      <w:r w:rsidRPr="00A757A9">
        <w:rPr>
          <w:rFonts w:ascii="Arial" w:hAnsi="Arial" w:cs="Arial"/>
          <w:b/>
          <w:bCs/>
          <w:szCs w:val="22"/>
        </w:rPr>
        <w:t xml:space="preserve">DOCUMENTOS DE </w:t>
      </w:r>
      <w:r w:rsidR="00311F03" w:rsidRPr="00A757A9">
        <w:rPr>
          <w:rFonts w:ascii="Arial" w:hAnsi="Arial" w:cs="Arial"/>
          <w:b/>
          <w:bCs/>
          <w:szCs w:val="22"/>
        </w:rPr>
        <w:t>REFERENCIA</w:t>
      </w:r>
    </w:p>
    <w:p w14:paraId="644D3569" w14:textId="77777777" w:rsidR="00311F03" w:rsidRPr="00943EAC" w:rsidRDefault="00311F03" w:rsidP="00D27004">
      <w:pPr>
        <w:ind w:right="157" w:hanging="284"/>
        <w:rPr>
          <w:rFonts w:ascii="Arial" w:eastAsia="MS Mincho" w:hAnsi="Arial" w:cs="Arial"/>
          <w:sz w:val="22"/>
          <w:szCs w:val="22"/>
          <w:lang w:val="es-ES" w:eastAsia="ja-JP" w:bidi="he-IL"/>
        </w:rPr>
      </w:pPr>
    </w:p>
    <w:p w14:paraId="0106F376" w14:textId="77777777" w:rsidR="00263E7D" w:rsidRDefault="00263E7D" w:rsidP="00B750E8">
      <w:pPr>
        <w:pStyle w:val="Textoindependiente3"/>
        <w:spacing w:after="0"/>
        <w:ind w:right="157"/>
        <w:jc w:val="both"/>
        <w:rPr>
          <w:rFonts w:ascii="Arial" w:hAnsi="Arial" w:cs="Arial"/>
          <w:sz w:val="22"/>
          <w:szCs w:val="22"/>
          <w:lang w:val="es-ES"/>
        </w:rPr>
      </w:pPr>
      <w:r>
        <w:rPr>
          <w:rFonts w:ascii="Arial" w:hAnsi="Arial" w:cs="Arial"/>
          <w:sz w:val="22"/>
          <w:szCs w:val="22"/>
          <w:lang w:val="es-ES"/>
        </w:rPr>
        <w:t>Plan nacional de Desarrollo</w:t>
      </w:r>
    </w:p>
    <w:p w14:paraId="02B6A214" w14:textId="77777777" w:rsidR="00263E7D" w:rsidRDefault="00263E7D" w:rsidP="00B750E8">
      <w:pPr>
        <w:pStyle w:val="Textoindependiente3"/>
        <w:spacing w:after="0"/>
        <w:ind w:right="157"/>
        <w:jc w:val="both"/>
        <w:rPr>
          <w:rFonts w:ascii="Arial" w:hAnsi="Arial" w:cs="Arial"/>
          <w:sz w:val="22"/>
          <w:szCs w:val="22"/>
          <w:lang w:val="es-ES"/>
        </w:rPr>
      </w:pPr>
      <w:r>
        <w:rPr>
          <w:rFonts w:ascii="Arial" w:hAnsi="Arial" w:cs="Arial"/>
          <w:sz w:val="22"/>
          <w:szCs w:val="22"/>
          <w:lang w:val="es-ES"/>
        </w:rPr>
        <w:t>Programa sectorial de Educación</w:t>
      </w:r>
    </w:p>
    <w:p w14:paraId="33749330" w14:textId="77777777" w:rsidR="00263E7D" w:rsidRDefault="00263E7D" w:rsidP="00B750E8">
      <w:pPr>
        <w:pStyle w:val="Textoindependiente3"/>
        <w:spacing w:after="0"/>
        <w:ind w:right="157"/>
        <w:jc w:val="both"/>
        <w:rPr>
          <w:rFonts w:ascii="Arial" w:hAnsi="Arial" w:cs="Arial"/>
          <w:sz w:val="22"/>
          <w:szCs w:val="22"/>
          <w:lang w:val="es-ES"/>
        </w:rPr>
      </w:pPr>
      <w:r>
        <w:rPr>
          <w:rFonts w:ascii="Arial" w:hAnsi="Arial" w:cs="Arial"/>
          <w:sz w:val="22"/>
          <w:szCs w:val="22"/>
          <w:lang w:val="es-ES"/>
        </w:rPr>
        <w:t>Programa de Desarrollo del TecNM</w:t>
      </w:r>
    </w:p>
    <w:p w14:paraId="1A3F6713" w14:textId="77777777" w:rsidR="007D52A8" w:rsidRPr="00B750E8" w:rsidRDefault="007D52A8" w:rsidP="00B750E8">
      <w:pPr>
        <w:pStyle w:val="Textoindependiente3"/>
        <w:spacing w:after="0"/>
        <w:ind w:right="157"/>
        <w:jc w:val="both"/>
        <w:rPr>
          <w:rFonts w:ascii="Arial" w:hAnsi="Arial" w:cs="Arial"/>
          <w:sz w:val="22"/>
          <w:szCs w:val="22"/>
          <w:lang w:val="es-ES"/>
        </w:rPr>
      </w:pPr>
      <w:r w:rsidRPr="00B750E8">
        <w:rPr>
          <w:rFonts w:ascii="Arial" w:hAnsi="Arial" w:cs="Arial"/>
          <w:sz w:val="22"/>
          <w:szCs w:val="22"/>
          <w:lang w:val="es-ES"/>
        </w:rPr>
        <w:t>Manual de Organización de la Dirección General de Institutos Tecnológicos.</w:t>
      </w:r>
    </w:p>
    <w:p w14:paraId="0D620BCD" w14:textId="77777777" w:rsidR="007D52A8" w:rsidRPr="00B750E8" w:rsidRDefault="007D52A8" w:rsidP="00B750E8">
      <w:pPr>
        <w:pStyle w:val="Textoindependiente3"/>
        <w:spacing w:after="0"/>
        <w:ind w:right="157"/>
        <w:jc w:val="both"/>
        <w:rPr>
          <w:rFonts w:ascii="Arial" w:hAnsi="Arial" w:cs="Arial"/>
          <w:sz w:val="22"/>
          <w:szCs w:val="22"/>
          <w:lang w:val="es-ES"/>
        </w:rPr>
      </w:pPr>
      <w:r w:rsidRPr="00B750E8">
        <w:rPr>
          <w:rFonts w:ascii="Arial" w:hAnsi="Arial" w:cs="Arial"/>
          <w:sz w:val="22"/>
          <w:szCs w:val="22"/>
          <w:lang w:val="es-ES"/>
        </w:rPr>
        <w:t>Ley Orgánica de la Administración Pública Federal, DOF 29-12-1976, última reforma 01-10-2007.</w:t>
      </w:r>
    </w:p>
    <w:p w14:paraId="056B62AC" w14:textId="77777777" w:rsidR="007D52A8" w:rsidRPr="00B750E8" w:rsidRDefault="007D52A8" w:rsidP="00B750E8">
      <w:pPr>
        <w:pStyle w:val="Textoindependiente3"/>
        <w:spacing w:after="0"/>
        <w:ind w:right="157"/>
        <w:jc w:val="both"/>
        <w:rPr>
          <w:rFonts w:ascii="Arial" w:hAnsi="Arial" w:cs="Arial"/>
          <w:sz w:val="22"/>
          <w:szCs w:val="22"/>
          <w:lang w:val="es-ES"/>
        </w:rPr>
      </w:pPr>
      <w:r w:rsidRPr="00B750E8">
        <w:rPr>
          <w:rFonts w:ascii="Arial" w:hAnsi="Arial" w:cs="Arial"/>
          <w:sz w:val="22"/>
          <w:szCs w:val="22"/>
          <w:lang w:val="es-ES"/>
        </w:rPr>
        <w:t xml:space="preserve">Ley de Planeación, DOF 05-04-1983, última reforma 13-06-2003. </w:t>
      </w:r>
    </w:p>
    <w:p w14:paraId="03B51C3E" w14:textId="77777777" w:rsidR="007D52A8" w:rsidRPr="00B750E8" w:rsidRDefault="007D52A8" w:rsidP="00B750E8">
      <w:pPr>
        <w:pStyle w:val="Textoindependiente3"/>
        <w:spacing w:after="0"/>
        <w:ind w:right="157"/>
        <w:jc w:val="both"/>
        <w:rPr>
          <w:rFonts w:ascii="Arial" w:hAnsi="Arial" w:cs="Arial"/>
          <w:sz w:val="22"/>
          <w:szCs w:val="22"/>
          <w:lang w:val="es-ES"/>
        </w:rPr>
      </w:pPr>
      <w:r w:rsidRPr="00B750E8">
        <w:rPr>
          <w:rFonts w:ascii="Arial" w:hAnsi="Arial" w:cs="Arial"/>
          <w:sz w:val="22"/>
          <w:szCs w:val="22"/>
          <w:lang w:val="es-ES"/>
        </w:rPr>
        <w:t xml:space="preserve">Reglamento Interior de la Secretaría de Educación Pública, DOF 21-01-05, última reforma 11-10-06. </w:t>
      </w:r>
    </w:p>
    <w:p w14:paraId="560937BF" w14:textId="20D49BA6" w:rsidR="001C5EF9" w:rsidRPr="00B750E8" w:rsidRDefault="007D52A8" w:rsidP="00B750E8">
      <w:pPr>
        <w:pStyle w:val="Textoindependiente3"/>
        <w:spacing w:after="0"/>
        <w:ind w:right="157"/>
        <w:jc w:val="both"/>
        <w:rPr>
          <w:rFonts w:ascii="Arial" w:hAnsi="Arial" w:cs="Arial"/>
          <w:sz w:val="22"/>
          <w:szCs w:val="22"/>
          <w:lang w:val="es-ES"/>
        </w:rPr>
      </w:pPr>
      <w:r w:rsidRPr="00B750E8">
        <w:rPr>
          <w:rFonts w:ascii="Arial" w:hAnsi="Arial" w:cs="Arial"/>
          <w:sz w:val="22"/>
          <w:szCs w:val="22"/>
          <w:lang w:val="es-ES"/>
        </w:rPr>
        <w:t>Circulares por parte de la dirección general relativas a la calendarización de las entregas de los P</w:t>
      </w:r>
      <w:r w:rsidR="00A3704F">
        <w:rPr>
          <w:rFonts w:ascii="Arial" w:hAnsi="Arial" w:cs="Arial"/>
          <w:sz w:val="22"/>
          <w:szCs w:val="22"/>
          <w:lang w:val="es-ES"/>
        </w:rPr>
        <w:t xml:space="preserve">rogramas </w:t>
      </w:r>
      <w:r w:rsidR="00421BC6">
        <w:rPr>
          <w:rFonts w:ascii="Arial" w:hAnsi="Arial" w:cs="Arial"/>
          <w:sz w:val="22"/>
          <w:szCs w:val="22"/>
          <w:lang w:val="es-ES"/>
        </w:rPr>
        <w:t>Trabajo</w:t>
      </w:r>
      <w:r w:rsidRPr="00B750E8">
        <w:rPr>
          <w:rFonts w:ascii="Arial" w:hAnsi="Arial" w:cs="Arial"/>
          <w:sz w:val="22"/>
          <w:szCs w:val="22"/>
          <w:lang w:val="es-ES"/>
        </w:rPr>
        <w:t xml:space="preserve"> y las políticas.</w:t>
      </w:r>
    </w:p>
    <w:p w14:paraId="3AAC8BF1" w14:textId="77777777" w:rsidR="00F3414B" w:rsidRDefault="00F3414B" w:rsidP="009F513A">
      <w:pPr>
        <w:pStyle w:val="Textoindependiente3"/>
        <w:ind w:right="157"/>
        <w:rPr>
          <w:rFonts w:ascii="Arial" w:hAnsi="Arial" w:cs="Arial"/>
          <w:sz w:val="22"/>
          <w:szCs w:val="22"/>
          <w:lang w:val="es-ES"/>
        </w:rPr>
      </w:pPr>
    </w:p>
    <w:p w14:paraId="08816DC7" w14:textId="77777777" w:rsidR="00311F03" w:rsidRPr="00A757A9" w:rsidRDefault="00311F03" w:rsidP="00A757A9">
      <w:pPr>
        <w:pStyle w:val="Prrafodelista"/>
        <w:numPr>
          <w:ilvl w:val="0"/>
          <w:numId w:val="20"/>
        </w:numPr>
        <w:ind w:left="284" w:right="157" w:hanging="284"/>
        <w:contextualSpacing/>
        <w:jc w:val="both"/>
        <w:rPr>
          <w:rFonts w:ascii="Arial" w:hAnsi="Arial" w:cs="Arial"/>
          <w:b/>
          <w:bCs/>
          <w:szCs w:val="22"/>
        </w:rPr>
      </w:pPr>
      <w:r w:rsidRPr="00A757A9">
        <w:rPr>
          <w:rFonts w:ascii="Arial" w:hAnsi="Arial" w:cs="Arial"/>
          <w:b/>
          <w:bCs/>
          <w:szCs w:val="22"/>
        </w:rPr>
        <w:t>CONTROL DE CAMBIOS</w:t>
      </w:r>
    </w:p>
    <w:p w14:paraId="685D1ADF" w14:textId="77777777" w:rsidR="002F3429" w:rsidRDefault="002F3429" w:rsidP="00D27004">
      <w:pPr>
        <w:pStyle w:val="Textoindependiente3"/>
        <w:ind w:left="720" w:right="157" w:hanging="284"/>
        <w:rPr>
          <w:rFonts w:ascii="Arial" w:hAnsi="Arial" w:cs="Arial"/>
          <w:b/>
          <w:sz w:val="22"/>
          <w:szCs w:val="22"/>
          <w:lang w:val="es-ES"/>
        </w:rPr>
      </w:pPr>
    </w:p>
    <w:tbl>
      <w:tblPr>
        <w:tblW w:w="457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7"/>
        <w:gridCol w:w="1558"/>
        <w:gridCol w:w="4257"/>
        <w:gridCol w:w="1838"/>
      </w:tblGrid>
      <w:tr w:rsidR="00C23CD6" w:rsidRPr="00BE701D" w14:paraId="184A8640" w14:textId="77777777" w:rsidTr="00992A59">
        <w:trPr>
          <w:trHeight w:val="397"/>
          <w:jc w:val="center"/>
        </w:trPr>
        <w:tc>
          <w:tcPr>
            <w:tcW w:w="845" w:type="pct"/>
            <w:shd w:val="clear" w:color="auto" w:fill="215868" w:themeFill="accent5" w:themeFillShade="80"/>
            <w:vAlign w:val="center"/>
          </w:tcPr>
          <w:p w14:paraId="56DCC3F6" w14:textId="77777777" w:rsidR="00C23CD6" w:rsidRPr="000A3AD6" w:rsidRDefault="00C23CD6" w:rsidP="0003485D">
            <w:pPr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bookmarkStart w:id="0" w:name="_Hlk508615765"/>
            <w:r w:rsidRPr="000A3AD6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REVISIÓN</w:t>
            </w:r>
          </w:p>
        </w:tc>
        <w:tc>
          <w:tcPr>
            <w:tcW w:w="846" w:type="pct"/>
            <w:shd w:val="clear" w:color="auto" w:fill="215868" w:themeFill="accent5" w:themeFillShade="80"/>
            <w:vAlign w:val="center"/>
          </w:tcPr>
          <w:p w14:paraId="6E56A43C" w14:textId="77777777" w:rsidR="00C23CD6" w:rsidRPr="000A3AD6" w:rsidRDefault="00C23CD6" w:rsidP="0003485D">
            <w:pPr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0A3AD6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PUNTO DE LA NORMA</w:t>
            </w:r>
          </w:p>
        </w:tc>
        <w:tc>
          <w:tcPr>
            <w:tcW w:w="2311" w:type="pct"/>
            <w:shd w:val="clear" w:color="auto" w:fill="215868" w:themeFill="accent5" w:themeFillShade="80"/>
            <w:vAlign w:val="center"/>
          </w:tcPr>
          <w:p w14:paraId="0CE772E8" w14:textId="77777777" w:rsidR="00C23CD6" w:rsidRPr="000A3AD6" w:rsidRDefault="00C23CD6" w:rsidP="0003485D">
            <w:pPr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0A3AD6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DESCRIPCIÓN DE LA REVISIÓN</w:t>
            </w:r>
          </w:p>
        </w:tc>
        <w:tc>
          <w:tcPr>
            <w:tcW w:w="998" w:type="pct"/>
            <w:shd w:val="clear" w:color="auto" w:fill="215868" w:themeFill="accent5" w:themeFillShade="80"/>
            <w:vAlign w:val="center"/>
          </w:tcPr>
          <w:p w14:paraId="262FF158" w14:textId="77777777" w:rsidR="00C23CD6" w:rsidRPr="000A3AD6" w:rsidRDefault="00C23CD6" w:rsidP="0003485D">
            <w:pPr>
              <w:ind w:right="-48"/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0A3AD6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FECHA</w:t>
            </w:r>
          </w:p>
        </w:tc>
      </w:tr>
      <w:tr w:rsidR="00C23CD6" w:rsidRPr="00BE701D" w14:paraId="3093D452" w14:textId="77777777" w:rsidTr="00992A59">
        <w:trPr>
          <w:trHeight w:val="397"/>
          <w:jc w:val="center"/>
        </w:trPr>
        <w:tc>
          <w:tcPr>
            <w:tcW w:w="845" w:type="pct"/>
            <w:vAlign w:val="center"/>
          </w:tcPr>
          <w:p w14:paraId="7E0D1173" w14:textId="77777777" w:rsidR="00C23CD6" w:rsidRPr="000A3AD6" w:rsidRDefault="00C23CD6" w:rsidP="0003485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3AD6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846" w:type="pct"/>
            <w:vAlign w:val="center"/>
          </w:tcPr>
          <w:p w14:paraId="56635E90" w14:textId="77777777" w:rsidR="00C23CD6" w:rsidRPr="000A3AD6" w:rsidRDefault="00C23CD6" w:rsidP="0003485D">
            <w:pPr>
              <w:ind w:left="96" w:right="157" w:hanging="11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A3AD6">
              <w:rPr>
                <w:rFonts w:ascii="Arial" w:hAnsi="Arial" w:cs="Arial"/>
                <w:color w:val="000000"/>
                <w:sz w:val="22"/>
                <w:szCs w:val="22"/>
              </w:rPr>
              <w:t>Todo el documento</w:t>
            </w:r>
          </w:p>
        </w:tc>
        <w:tc>
          <w:tcPr>
            <w:tcW w:w="2311" w:type="pct"/>
            <w:vAlign w:val="center"/>
          </w:tcPr>
          <w:p w14:paraId="3D2FA8D5" w14:textId="77777777" w:rsidR="00C23CD6" w:rsidRPr="000A3AD6" w:rsidRDefault="00C23CD6" w:rsidP="0003485D">
            <w:pPr>
              <w:ind w:left="96" w:right="157" w:hanging="11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A3AD6">
              <w:rPr>
                <w:rFonts w:ascii="Arial" w:hAnsi="Arial" w:cs="Arial"/>
                <w:color w:val="000000"/>
                <w:sz w:val="22"/>
                <w:szCs w:val="22"/>
              </w:rPr>
              <w:t>Se ajusta procedimiento en general para el cumplimiento de las normas ISO 9001:2015 e ISO 14001:2015</w:t>
            </w:r>
          </w:p>
        </w:tc>
        <w:tc>
          <w:tcPr>
            <w:tcW w:w="998" w:type="pct"/>
            <w:vAlign w:val="center"/>
          </w:tcPr>
          <w:p w14:paraId="686CCA25" w14:textId="77777777" w:rsidR="00C23CD6" w:rsidRPr="000A3AD6" w:rsidRDefault="00C23CD6" w:rsidP="0003485D">
            <w:pPr>
              <w:ind w:right="-4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3AD6">
              <w:rPr>
                <w:rFonts w:ascii="Arial" w:hAnsi="Arial" w:cs="Arial"/>
                <w:sz w:val="22"/>
                <w:szCs w:val="22"/>
              </w:rPr>
              <w:t xml:space="preserve"> 0</w:t>
            </w:r>
            <w:r w:rsidR="00F27CD0" w:rsidRPr="000A3AD6">
              <w:rPr>
                <w:rFonts w:ascii="Arial" w:hAnsi="Arial" w:cs="Arial"/>
                <w:sz w:val="22"/>
                <w:szCs w:val="22"/>
              </w:rPr>
              <w:t>1</w:t>
            </w:r>
            <w:r w:rsidRPr="000A3AD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27CD0" w:rsidRPr="000A3AD6">
              <w:rPr>
                <w:rFonts w:ascii="Arial" w:hAnsi="Arial" w:cs="Arial"/>
                <w:sz w:val="22"/>
                <w:szCs w:val="22"/>
              </w:rPr>
              <w:t>agosto</w:t>
            </w:r>
            <w:r w:rsidRPr="000A3AD6">
              <w:rPr>
                <w:rFonts w:ascii="Arial" w:hAnsi="Arial" w:cs="Arial"/>
                <w:sz w:val="22"/>
                <w:szCs w:val="22"/>
              </w:rPr>
              <w:t xml:space="preserve"> 2018</w:t>
            </w:r>
          </w:p>
        </w:tc>
      </w:tr>
      <w:tr w:rsidR="00C23CD6" w:rsidRPr="00BE701D" w14:paraId="4CF5CC62" w14:textId="77777777" w:rsidTr="00992A59">
        <w:trPr>
          <w:trHeight w:val="397"/>
          <w:jc w:val="center"/>
        </w:trPr>
        <w:tc>
          <w:tcPr>
            <w:tcW w:w="845" w:type="pct"/>
            <w:vAlign w:val="center"/>
          </w:tcPr>
          <w:p w14:paraId="32451054" w14:textId="77777777" w:rsidR="00C23CD6" w:rsidRPr="000A3AD6" w:rsidRDefault="000A3AD6" w:rsidP="0003485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3AD6">
              <w:rPr>
                <w:rFonts w:ascii="Arial" w:hAnsi="Arial" w:cs="Arial"/>
                <w:sz w:val="22"/>
                <w:szCs w:val="22"/>
              </w:rPr>
              <w:t>N/A</w:t>
            </w:r>
          </w:p>
        </w:tc>
        <w:tc>
          <w:tcPr>
            <w:tcW w:w="846" w:type="pct"/>
            <w:vAlign w:val="center"/>
          </w:tcPr>
          <w:p w14:paraId="1E902562" w14:textId="77777777" w:rsidR="00C23CD6" w:rsidRPr="000A3AD6" w:rsidRDefault="000A3AD6" w:rsidP="0003485D">
            <w:pPr>
              <w:ind w:left="96" w:right="157" w:hanging="11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A3AD6">
              <w:rPr>
                <w:rFonts w:ascii="Arial" w:hAnsi="Arial" w:cs="Arial"/>
                <w:color w:val="000000"/>
                <w:sz w:val="22"/>
                <w:szCs w:val="22"/>
              </w:rPr>
              <w:t>N/A</w:t>
            </w:r>
          </w:p>
        </w:tc>
        <w:tc>
          <w:tcPr>
            <w:tcW w:w="2311" w:type="pct"/>
            <w:vAlign w:val="center"/>
          </w:tcPr>
          <w:p w14:paraId="1AF6E34A" w14:textId="77777777" w:rsidR="00C23CD6" w:rsidRPr="000A3AD6" w:rsidRDefault="000A3AD6" w:rsidP="0003485D">
            <w:pPr>
              <w:ind w:left="96" w:right="157" w:hanging="11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A3AD6">
              <w:rPr>
                <w:rFonts w:ascii="Arial" w:hAnsi="Arial" w:cs="Arial"/>
                <w:color w:val="000000"/>
                <w:sz w:val="22"/>
                <w:szCs w:val="22"/>
              </w:rPr>
              <w:t xml:space="preserve">Sólo Vigencia </w:t>
            </w:r>
          </w:p>
        </w:tc>
        <w:tc>
          <w:tcPr>
            <w:tcW w:w="998" w:type="pct"/>
            <w:vAlign w:val="center"/>
          </w:tcPr>
          <w:p w14:paraId="0C7A5AB0" w14:textId="77777777" w:rsidR="00C23CD6" w:rsidRPr="000A3AD6" w:rsidRDefault="000A3AD6" w:rsidP="0003485D">
            <w:pPr>
              <w:ind w:right="-4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3AD6">
              <w:rPr>
                <w:rFonts w:ascii="Arial" w:hAnsi="Arial" w:cs="Arial"/>
                <w:sz w:val="22"/>
                <w:szCs w:val="22"/>
              </w:rPr>
              <w:t>12 noviembre 2019</w:t>
            </w:r>
          </w:p>
        </w:tc>
      </w:tr>
      <w:tr w:rsidR="00421BC6" w:rsidRPr="00BE701D" w14:paraId="6AF3C60C" w14:textId="77777777" w:rsidTr="00992A59">
        <w:trPr>
          <w:trHeight w:val="397"/>
          <w:jc w:val="center"/>
        </w:trPr>
        <w:tc>
          <w:tcPr>
            <w:tcW w:w="845" w:type="pct"/>
            <w:vAlign w:val="center"/>
          </w:tcPr>
          <w:p w14:paraId="0D26566A" w14:textId="2501A2D0" w:rsidR="00421BC6" w:rsidRPr="000A3AD6" w:rsidRDefault="00421BC6" w:rsidP="0003485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3</w:t>
            </w:r>
          </w:p>
        </w:tc>
        <w:tc>
          <w:tcPr>
            <w:tcW w:w="846" w:type="pct"/>
            <w:vAlign w:val="center"/>
          </w:tcPr>
          <w:p w14:paraId="12CDCA8C" w14:textId="77777777" w:rsidR="00421BC6" w:rsidRPr="000A3AD6" w:rsidRDefault="00421BC6" w:rsidP="0003485D">
            <w:pPr>
              <w:ind w:left="96" w:right="157" w:hanging="11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11" w:type="pct"/>
            <w:vAlign w:val="center"/>
          </w:tcPr>
          <w:p w14:paraId="7BE00C83" w14:textId="77777777" w:rsidR="00421BC6" w:rsidRPr="000A3AD6" w:rsidRDefault="00421BC6" w:rsidP="0003485D">
            <w:pPr>
              <w:ind w:left="96" w:right="157" w:hanging="11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98" w:type="pct"/>
            <w:vAlign w:val="center"/>
          </w:tcPr>
          <w:p w14:paraId="5D4CEB82" w14:textId="02D070B7" w:rsidR="00421BC6" w:rsidRPr="000A3AD6" w:rsidRDefault="00421BC6" w:rsidP="0003485D">
            <w:pPr>
              <w:ind w:right="-4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 de mayo de 2021</w:t>
            </w:r>
          </w:p>
        </w:tc>
      </w:tr>
      <w:bookmarkEnd w:id="0"/>
    </w:tbl>
    <w:p w14:paraId="0CAE9928" w14:textId="77777777" w:rsidR="00311F03" w:rsidRPr="00943EAC" w:rsidRDefault="00311F03" w:rsidP="008B7338">
      <w:pPr>
        <w:pStyle w:val="Textoindependiente3"/>
        <w:ind w:right="157"/>
        <w:rPr>
          <w:rFonts w:ascii="Arial" w:hAnsi="Arial" w:cs="Arial"/>
          <w:sz w:val="22"/>
          <w:szCs w:val="22"/>
          <w:lang w:val="es-ES"/>
        </w:rPr>
      </w:pPr>
    </w:p>
    <w:p w14:paraId="213646EF" w14:textId="77777777" w:rsidR="00D27004" w:rsidRPr="00B05888" w:rsidRDefault="00D27004" w:rsidP="00B05888">
      <w:pPr>
        <w:ind w:right="157"/>
        <w:rPr>
          <w:rFonts w:ascii="Arial" w:hAnsi="Arial" w:cs="Arial"/>
          <w:b/>
          <w:bCs/>
          <w:sz w:val="22"/>
          <w:szCs w:val="22"/>
        </w:rPr>
      </w:pPr>
    </w:p>
    <w:sectPr w:rsidR="00D27004" w:rsidRPr="00B05888" w:rsidSect="002F3429">
      <w:headerReference w:type="default" r:id="rId8"/>
      <w:footerReference w:type="default" r:id="rId9"/>
      <w:headerReference w:type="first" r:id="rId10"/>
      <w:footerReference w:type="first" r:id="rId11"/>
      <w:pgSz w:w="12240" w:h="15840" w:code="119"/>
      <w:pgMar w:top="1440" w:right="1080" w:bottom="1440" w:left="1080" w:header="567" w:footer="361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E2759D" w14:textId="77777777" w:rsidR="00C22895" w:rsidRDefault="00C22895" w:rsidP="00D47AD6">
      <w:r>
        <w:separator/>
      </w:r>
    </w:p>
  </w:endnote>
  <w:endnote w:type="continuationSeparator" w:id="0">
    <w:p w14:paraId="22E58AC8" w14:textId="77777777" w:rsidR="00C22895" w:rsidRDefault="00C22895" w:rsidP="00D47A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93A8AE" w14:textId="77777777" w:rsidR="007E769B" w:rsidRPr="009E0614" w:rsidRDefault="007E769B" w:rsidP="007E769B">
    <w:pPr>
      <w:pStyle w:val="Piedepgina"/>
      <w:jc w:val="center"/>
      <w:rPr>
        <w:rFonts w:ascii="Arial" w:hAnsi="Arial" w:cs="Arial"/>
        <w:b/>
        <w:sz w:val="16"/>
      </w:rPr>
    </w:pPr>
    <w:r w:rsidRPr="009E0614">
      <w:rPr>
        <w:rFonts w:ascii="Arial" w:hAnsi="Arial" w:cs="Arial"/>
        <w:b/>
        <w:sz w:val="16"/>
      </w:rPr>
      <w:t>Toda copia en PAPEL es un “Documento No Controlado” a excepción del original</w:t>
    </w:r>
  </w:p>
  <w:p w14:paraId="6ABB07A1" w14:textId="77777777" w:rsidR="007E769B" w:rsidRDefault="007E769B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0" w:type="auto"/>
      <w:jc w:val="center"/>
      <w:tblBorders>
        <w:top w:val="single" w:sz="12" w:space="0" w:color="808080" w:themeColor="background1" w:themeShade="80"/>
        <w:left w:val="single" w:sz="12" w:space="0" w:color="808080" w:themeColor="background1" w:themeShade="80"/>
        <w:bottom w:val="single" w:sz="12" w:space="0" w:color="808080" w:themeColor="background1" w:themeShade="80"/>
        <w:right w:val="single" w:sz="12" w:space="0" w:color="808080" w:themeColor="background1" w:themeShade="80"/>
        <w:insideH w:val="single" w:sz="12" w:space="0" w:color="808080" w:themeColor="background1" w:themeShade="80"/>
        <w:insideV w:val="single" w:sz="12" w:space="0" w:color="808080" w:themeColor="background1" w:themeShade="80"/>
      </w:tblBorders>
      <w:tblLook w:val="04A0" w:firstRow="1" w:lastRow="0" w:firstColumn="1" w:lastColumn="0" w:noHBand="0" w:noVBand="1"/>
    </w:tblPr>
    <w:tblGrid>
      <w:gridCol w:w="2839"/>
      <w:gridCol w:w="2383"/>
      <w:gridCol w:w="2383"/>
      <w:gridCol w:w="2383"/>
    </w:tblGrid>
    <w:tr w:rsidR="00B750E8" w:rsidRPr="009E0614" w14:paraId="524BED0E" w14:textId="77777777" w:rsidTr="008B7338">
      <w:trPr>
        <w:trHeight w:val="567"/>
        <w:jc w:val="center"/>
      </w:trPr>
      <w:tc>
        <w:tcPr>
          <w:tcW w:w="2839" w:type="dxa"/>
          <w:vAlign w:val="center"/>
        </w:tcPr>
        <w:p w14:paraId="31B08619" w14:textId="77777777" w:rsidR="00B750E8" w:rsidRPr="00992A59" w:rsidRDefault="00B750E8" w:rsidP="00B750E8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bookmarkStart w:id="1" w:name="_Hlk507498091"/>
          <w:r w:rsidRPr="00992A59">
            <w:rPr>
              <w:rFonts w:ascii="Arial" w:hAnsi="Arial" w:cs="Arial"/>
              <w:sz w:val="22"/>
              <w:szCs w:val="22"/>
            </w:rPr>
            <w:t>Elaboró</w:t>
          </w:r>
        </w:p>
        <w:p w14:paraId="5C153948" w14:textId="77777777" w:rsidR="00B750E8" w:rsidRPr="00992A59" w:rsidRDefault="00B750E8" w:rsidP="00B750E8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2383" w:type="dxa"/>
        </w:tcPr>
        <w:p w14:paraId="354374F2" w14:textId="77777777" w:rsidR="00B750E8" w:rsidRPr="00992A59" w:rsidRDefault="00B750E8" w:rsidP="00B750E8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 w:rsidRPr="00992A59">
            <w:rPr>
              <w:rFonts w:ascii="Arial" w:hAnsi="Arial" w:cs="Arial"/>
              <w:sz w:val="22"/>
              <w:szCs w:val="22"/>
            </w:rPr>
            <w:t>Revisó</w:t>
          </w:r>
        </w:p>
        <w:p w14:paraId="77EA3011" w14:textId="77777777" w:rsidR="00B750E8" w:rsidRPr="00992A59" w:rsidRDefault="00B750E8" w:rsidP="00B750E8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2383" w:type="dxa"/>
          <w:vAlign w:val="center"/>
        </w:tcPr>
        <w:p w14:paraId="6E42F94E" w14:textId="77777777" w:rsidR="00B750E8" w:rsidRPr="00992A59" w:rsidRDefault="00B750E8" w:rsidP="00B750E8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 w:rsidRPr="00992A59">
            <w:rPr>
              <w:rFonts w:ascii="Arial" w:hAnsi="Arial" w:cs="Arial"/>
              <w:sz w:val="22"/>
              <w:szCs w:val="22"/>
            </w:rPr>
            <w:t>Aprobó</w:t>
          </w:r>
        </w:p>
        <w:p w14:paraId="1A630C5D" w14:textId="77777777" w:rsidR="00B750E8" w:rsidRPr="00992A59" w:rsidRDefault="00B750E8" w:rsidP="00B750E8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2383" w:type="dxa"/>
          <w:vAlign w:val="center"/>
        </w:tcPr>
        <w:p w14:paraId="64DE1C55" w14:textId="77777777" w:rsidR="00B750E8" w:rsidRPr="00992A59" w:rsidRDefault="00B750E8" w:rsidP="00B750E8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 w:rsidRPr="00992A59">
            <w:rPr>
              <w:rFonts w:ascii="Arial" w:hAnsi="Arial" w:cs="Arial"/>
              <w:sz w:val="22"/>
              <w:szCs w:val="22"/>
            </w:rPr>
            <w:t>Fecha de emisión:</w:t>
          </w:r>
        </w:p>
        <w:p w14:paraId="37F1CCD6" w14:textId="77777777" w:rsidR="00B750E8" w:rsidRPr="00992A59" w:rsidRDefault="00B750E8" w:rsidP="00B750E8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 w:rsidRPr="00992A59">
            <w:rPr>
              <w:rFonts w:ascii="Arial" w:hAnsi="Arial" w:cs="Arial"/>
              <w:sz w:val="22"/>
              <w:szCs w:val="22"/>
            </w:rPr>
            <w:t>12 noviembre 2019</w:t>
          </w:r>
        </w:p>
      </w:tc>
    </w:tr>
    <w:tr w:rsidR="00B750E8" w:rsidRPr="009E0614" w14:paraId="740B756D" w14:textId="77777777" w:rsidTr="008B7338">
      <w:trPr>
        <w:trHeight w:val="567"/>
        <w:jc w:val="center"/>
      </w:trPr>
      <w:tc>
        <w:tcPr>
          <w:tcW w:w="2839" w:type="dxa"/>
          <w:vAlign w:val="center"/>
        </w:tcPr>
        <w:p w14:paraId="45D21E95" w14:textId="77777777" w:rsidR="00814666" w:rsidRDefault="00814666" w:rsidP="00B750E8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 w:rsidRPr="00814666">
            <w:rPr>
              <w:rFonts w:ascii="Arial" w:hAnsi="Arial" w:cs="Arial"/>
              <w:sz w:val="22"/>
              <w:szCs w:val="22"/>
            </w:rPr>
            <w:t>Indira Nava Jiménez</w:t>
          </w:r>
          <w:r>
            <w:rPr>
              <w:rFonts w:ascii="Arial" w:hAnsi="Arial" w:cs="Arial"/>
              <w:sz w:val="22"/>
              <w:szCs w:val="22"/>
            </w:rPr>
            <w:t xml:space="preserve"> </w:t>
          </w:r>
        </w:p>
        <w:p w14:paraId="28EC1492" w14:textId="77777777" w:rsidR="00B750E8" w:rsidRPr="00992A59" w:rsidRDefault="00A757A9" w:rsidP="00B750E8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 w:rsidRPr="00992A59">
            <w:rPr>
              <w:rFonts w:ascii="Arial" w:hAnsi="Arial" w:cs="Arial"/>
              <w:sz w:val="22"/>
              <w:szCs w:val="22"/>
            </w:rPr>
            <w:t>Dpto. de Planeación Programación y Presupuestación</w:t>
          </w:r>
        </w:p>
      </w:tc>
      <w:tc>
        <w:tcPr>
          <w:tcW w:w="2383" w:type="dxa"/>
        </w:tcPr>
        <w:p w14:paraId="03DDE1BC" w14:textId="77777777" w:rsidR="00814666" w:rsidRDefault="00814666" w:rsidP="00A757A9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Mary Carmen Hernández Herrera</w:t>
          </w:r>
        </w:p>
        <w:p w14:paraId="7229A1B7" w14:textId="77777777" w:rsidR="00B750E8" w:rsidRPr="00992A59" w:rsidRDefault="00A757A9" w:rsidP="00A757A9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 w:rsidRPr="00992A59">
            <w:rPr>
              <w:rFonts w:ascii="Arial" w:hAnsi="Arial" w:cs="Arial"/>
              <w:sz w:val="22"/>
              <w:szCs w:val="22"/>
            </w:rPr>
            <w:t>Subdirección de Planeación y Vinculación</w:t>
          </w:r>
          <w:r w:rsidR="00B750E8" w:rsidRPr="00992A59">
            <w:rPr>
              <w:rFonts w:ascii="Arial" w:hAnsi="Arial" w:cs="Arial"/>
              <w:sz w:val="22"/>
              <w:szCs w:val="22"/>
            </w:rPr>
            <w:t xml:space="preserve"> </w:t>
          </w:r>
        </w:p>
      </w:tc>
      <w:tc>
        <w:tcPr>
          <w:tcW w:w="2383" w:type="dxa"/>
          <w:vAlign w:val="center"/>
        </w:tcPr>
        <w:p w14:paraId="422DE111" w14:textId="77777777" w:rsidR="00B750E8" w:rsidRPr="00992A59" w:rsidRDefault="00B750E8" w:rsidP="00B750E8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92A59">
            <w:rPr>
              <w:rFonts w:ascii="Arial" w:hAnsi="Arial" w:cs="Arial"/>
              <w:sz w:val="22"/>
              <w:szCs w:val="22"/>
            </w:rPr>
            <w:t>Pedro Azuara Rodríguez</w:t>
          </w:r>
        </w:p>
        <w:p w14:paraId="75201F1E" w14:textId="77777777" w:rsidR="00B750E8" w:rsidRPr="00992A59" w:rsidRDefault="00B750E8" w:rsidP="00B750E8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  <w:r w:rsidRPr="00992A59">
            <w:rPr>
              <w:rFonts w:ascii="Arial" w:hAnsi="Arial" w:cs="Arial"/>
              <w:color w:val="000000"/>
              <w:sz w:val="22"/>
              <w:szCs w:val="22"/>
            </w:rPr>
            <w:t xml:space="preserve">Dirección </w:t>
          </w:r>
        </w:p>
        <w:p w14:paraId="6C56A8D9" w14:textId="77777777" w:rsidR="00B750E8" w:rsidRPr="00992A59" w:rsidRDefault="00B750E8" w:rsidP="00B750E8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 w:rsidRPr="00992A59">
            <w:rPr>
              <w:rFonts w:ascii="Arial" w:hAnsi="Arial" w:cs="Arial"/>
              <w:sz w:val="22"/>
              <w:szCs w:val="22"/>
            </w:rPr>
            <w:t xml:space="preserve"> </w:t>
          </w:r>
        </w:p>
      </w:tc>
      <w:tc>
        <w:tcPr>
          <w:tcW w:w="2383" w:type="dxa"/>
          <w:vAlign w:val="center"/>
        </w:tcPr>
        <w:p w14:paraId="53987CD9" w14:textId="77777777" w:rsidR="00B750E8" w:rsidRPr="00992A59" w:rsidRDefault="00B750E8" w:rsidP="00B750E8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 w:rsidRPr="00992A59">
            <w:rPr>
              <w:rFonts w:ascii="Arial" w:hAnsi="Arial" w:cs="Arial"/>
              <w:sz w:val="22"/>
              <w:szCs w:val="22"/>
            </w:rPr>
            <w:t>Fecha de revisión:</w:t>
          </w:r>
        </w:p>
        <w:p w14:paraId="1BFA7FF4" w14:textId="77777777" w:rsidR="00B750E8" w:rsidRPr="00992A59" w:rsidRDefault="00B750E8" w:rsidP="00B750E8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</w:p>
      </w:tc>
    </w:tr>
  </w:tbl>
  <w:bookmarkEnd w:id="1"/>
  <w:p w14:paraId="76A4C2DE" w14:textId="77777777" w:rsidR="007E769B" w:rsidRPr="009E0614" w:rsidRDefault="007E769B" w:rsidP="007E769B">
    <w:pPr>
      <w:pStyle w:val="Piedepgina"/>
      <w:jc w:val="center"/>
      <w:rPr>
        <w:rFonts w:ascii="Arial" w:hAnsi="Arial" w:cs="Arial"/>
        <w:b/>
        <w:sz w:val="16"/>
      </w:rPr>
    </w:pPr>
    <w:r w:rsidRPr="009E0614">
      <w:rPr>
        <w:rFonts w:ascii="Arial" w:hAnsi="Arial" w:cs="Arial"/>
        <w:b/>
        <w:sz w:val="16"/>
      </w:rPr>
      <w:t>Toda copia en PAPEL es un “Documento No Controlado” a excepción del original</w:t>
    </w:r>
  </w:p>
  <w:p w14:paraId="29D4AA9F" w14:textId="77777777" w:rsidR="00876B48" w:rsidRDefault="00876B4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7725F7" w14:textId="77777777" w:rsidR="00C22895" w:rsidRDefault="00C22895" w:rsidP="00D47AD6">
      <w:r>
        <w:separator/>
      </w:r>
    </w:p>
  </w:footnote>
  <w:footnote w:type="continuationSeparator" w:id="0">
    <w:p w14:paraId="5F530695" w14:textId="77777777" w:rsidR="00C22895" w:rsidRDefault="00C22895" w:rsidP="00D47A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10135" w:type="dxa"/>
      <w:jc w:val="center"/>
      <w:tblLayout w:type="fixed"/>
      <w:tblLook w:val="0000" w:firstRow="0" w:lastRow="0" w:firstColumn="0" w:lastColumn="0" w:noHBand="0" w:noVBand="0"/>
    </w:tblPr>
    <w:tblGrid>
      <w:gridCol w:w="2338"/>
      <w:gridCol w:w="4962"/>
      <w:gridCol w:w="2835"/>
    </w:tblGrid>
    <w:tr w:rsidR="00E009DF" w:rsidRPr="00F47981" w14:paraId="5B7FE3AB" w14:textId="77777777" w:rsidTr="00EA05D0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2650E6B3" w14:textId="77777777" w:rsidR="00E009DF" w:rsidRPr="00B750E8" w:rsidRDefault="00E009DF" w:rsidP="00E009DF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 w:rsidRPr="00B750E8">
            <w:rPr>
              <w:rFonts w:ascii="Arial" w:hAnsi="Arial" w:cs="Arial"/>
              <w:sz w:val="22"/>
              <w:szCs w:val="22"/>
            </w:rPr>
            <w:t>Revisión 0</w:t>
          </w:r>
          <w:r w:rsidR="00AE54D7" w:rsidRPr="00B750E8">
            <w:rPr>
              <w:rFonts w:ascii="Arial" w:hAnsi="Arial" w:cs="Arial"/>
              <w:sz w:val="22"/>
              <w:szCs w:val="22"/>
            </w:rPr>
            <w:t>0</w:t>
          </w:r>
        </w:p>
      </w:tc>
      <w:tc>
        <w:tcPr>
          <w:tcW w:w="4962" w:type="dxa"/>
          <w:vMerge w:val="restart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08AF1DF3" w14:textId="77777777" w:rsidR="000377BE" w:rsidRPr="00B750E8" w:rsidRDefault="000377BE" w:rsidP="000377BE">
          <w:pPr>
            <w:pStyle w:val="Encabezado"/>
            <w:ind w:left="-212" w:firstLine="212"/>
            <w:jc w:val="center"/>
            <w:rPr>
              <w:rFonts w:ascii="Arial" w:hAnsi="Arial" w:cs="Arial"/>
              <w:b/>
            </w:rPr>
          </w:pPr>
          <w:r w:rsidRPr="00B750E8">
            <w:rPr>
              <w:rFonts w:ascii="Arial" w:hAnsi="Arial" w:cs="Arial"/>
              <w:b/>
            </w:rPr>
            <w:t>PROCEDIMIENTO PARA LA</w:t>
          </w:r>
        </w:p>
        <w:p w14:paraId="411C9A3E" w14:textId="77777777" w:rsidR="00E009DF" w:rsidRPr="00980109" w:rsidRDefault="000377BE" w:rsidP="00E95E67">
          <w:pPr>
            <w:pStyle w:val="Encabezado"/>
            <w:ind w:left="-212" w:firstLine="212"/>
            <w:jc w:val="center"/>
            <w:rPr>
              <w:rFonts w:ascii="Arial" w:hAnsi="Arial" w:cs="Arial"/>
              <w:b/>
            </w:rPr>
          </w:pPr>
          <w:r w:rsidRPr="00B750E8">
            <w:rPr>
              <w:rFonts w:ascii="Arial" w:hAnsi="Arial" w:cs="Arial"/>
              <w:b/>
            </w:rPr>
            <w:t xml:space="preserve">ELABORACIÓN DEL PROGRAMA </w:t>
          </w:r>
          <w:r w:rsidR="00E95E67">
            <w:rPr>
              <w:rFonts w:ascii="Arial" w:hAnsi="Arial" w:cs="Arial"/>
              <w:b/>
            </w:rPr>
            <w:t>DE DESARROLLO</w:t>
          </w:r>
        </w:p>
      </w:tc>
      <w:tc>
        <w:tcPr>
          <w:tcW w:w="2835" w:type="dxa"/>
          <w:vMerge w:val="restart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01560163" w14:textId="77777777" w:rsidR="00E009DF" w:rsidRPr="00F47981" w:rsidRDefault="00E009DF" w:rsidP="00E009DF">
          <w:pPr>
            <w:pStyle w:val="Piedepgina"/>
            <w:jc w:val="center"/>
            <w:rPr>
              <w:rFonts w:ascii="Arial" w:hAnsi="Arial" w:cs="Arial"/>
              <w:b/>
            </w:rPr>
          </w:pPr>
          <w:r w:rsidRPr="00F47981">
            <w:rPr>
              <w:rFonts w:ascii="Arial" w:hAnsi="Arial" w:cs="Arial"/>
              <w:noProof/>
              <w:lang w:val="en-US"/>
            </w:rPr>
            <w:drawing>
              <wp:inline distT="0" distB="0" distL="0" distR="0" wp14:anchorId="55E71900" wp14:editId="1DB6FF40">
                <wp:extent cx="1168842" cy="761518"/>
                <wp:effectExtent l="0" t="0" r="0" b="635"/>
                <wp:docPr id="7" name="Imagen 7">
                  <a:extLst xmlns:a="http://schemas.openxmlformats.org/drawingml/2006/main">
                    <a:ext uri="{FF2B5EF4-FFF2-40B4-BE49-F238E27FC236}">
                      <a16:creationId xmlns:a16="http://schemas.microsoft.com/office/drawing/2014/main" id="{D77840AD-3EAE-4ECA-BC0D-E5EB333B6510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n 2">
                          <a:extLst>
                            <a:ext uri="{FF2B5EF4-FFF2-40B4-BE49-F238E27FC236}">
                              <a16:creationId xmlns:a16="http://schemas.microsoft.com/office/drawing/2014/main" id="{D77840AD-3EAE-4ECA-BC0D-E5EB333B6510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76437" cy="7664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E009DF" w:rsidRPr="00F47981" w14:paraId="5AED1092" w14:textId="77777777" w:rsidTr="00EA05D0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544DF382" w14:textId="77777777" w:rsidR="00E009DF" w:rsidRPr="00B750E8" w:rsidRDefault="00DE4D24" w:rsidP="00E009DF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 w:rsidRPr="00B750E8">
            <w:rPr>
              <w:rFonts w:ascii="Arial" w:hAnsi="Arial" w:cs="Arial"/>
              <w:sz w:val="22"/>
              <w:szCs w:val="22"/>
            </w:rPr>
            <w:t>ITGAM-PPP-00</w:t>
          </w:r>
          <w:r w:rsidR="000377BE" w:rsidRPr="00B750E8">
            <w:rPr>
              <w:rFonts w:ascii="Arial" w:hAnsi="Arial" w:cs="Arial"/>
              <w:sz w:val="22"/>
              <w:szCs w:val="22"/>
            </w:rPr>
            <w:t>3</w:t>
          </w:r>
        </w:p>
      </w:tc>
      <w:tc>
        <w:tcPr>
          <w:tcW w:w="4962" w:type="dxa"/>
          <w:vMerge/>
          <w:tcBorders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4D83A61B" w14:textId="77777777" w:rsidR="00E009DF" w:rsidRPr="00F47981" w:rsidRDefault="00E009DF" w:rsidP="00E009DF">
          <w:pPr>
            <w:pStyle w:val="Piedepgina"/>
            <w:jc w:val="center"/>
            <w:rPr>
              <w:rFonts w:ascii="Arial" w:hAnsi="Arial" w:cs="Arial"/>
            </w:rPr>
          </w:pPr>
        </w:p>
      </w:tc>
      <w:tc>
        <w:tcPr>
          <w:tcW w:w="2835" w:type="dxa"/>
          <w:vMerge/>
          <w:tcBorders>
            <w:left w:val="single" w:sz="12" w:space="0" w:color="808080" w:themeColor="background1" w:themeShade="80"/>
            <w:right w:val="single" w:sz="12" w:space="0" w:color="808080" w:themeColor="background1" w:themeShade="80"/>
          </w:tcBorders>
        </w:tcPr>
        <w:p w14:paraId="4E883884" w14:textId="77777777" w:rsidR="00E009DF" w:rsidRPr="00F47981" w:rsidRDefault="00E009DF" w:rsidP="00E009DF">
          <w:pPr>
            <w:pStyle w:val="Piedepgina"/>
            <w:jc w:val="center"/>
            <w:rPr>
              <w:rFonts w:ascii="Arial" w:hAnsi="Arial" w:cs="Arial"/>
              <w:b/>
            </w:rPr>
          </w:pPr>
        </w:p>
      </w:tc>
    </w:tr>
    <w:tr w:rsidR="00E009DF" w:rsidRPr="00F47981" w14:paraId="3A2CAA9B" w14:textId="77777777" w:rsidTr="00EA05D0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sdt>
          <w:sdtPr>
            <w:rPr>
              <w:rFonts w:ascii="Arial" w:hAnsi="Arial" w:cs="Arial"/>
              <w:sz w:val="22"/>
              <w:szCs w:val="22"/>
            </w:rPr>
            <w:id w:val="585273578"/>
            <w:docPartObj>
              <w:docPartGallery w:val="Page Numbers (Top of Page)"/>
              <w:docPartUnique/>
            </w:docPartObj>
          </w:sdtPr>
          <w:sdtEndPr/>
          <w:sdtContent>
            <w:p w14:paraId="53A18B1A" w14:textId="77777777" w:rsidR="00E009DF" w:rsidRPr="00B750E8" w:rsidRDefault="00E009DF" w:rsidP="00E009DF">
              <w:pPr>
                <w:pStyle w:val="Encabezado"/>
                <w:jc w:val="center"/>
                <w:rPr>
                  <w:rFonts w:ascii="Arial" w:hAnsi="Arial" w:cs="Arial"/>
                  <w:sz w:val="22"/>
                  <w:szCs w:val="22"/>
                </w:rPr>
              </w:pPr>
              <w:r w:rsidRPr="00B750E8">
                <w:rPr>
                  <w:rFonts w:ascii="Arial" w:hAnsi="Arial" w:cs="Arial"/>
                  <w:sz w:val="22"/>
                  <w:szCs w:val="22"/>
                  <w:lang w:val="es-ES"/>
                </w:rPr>
                <w:t xml:space="preserve">Página </w:t>
              </w:r>
              <w:r w:rsidRPr="00B750E8">
                <w:rPr>
                  <w:rFonts w:ascii="Arial" w:hAnsi="Arial" w:cs="Arial"/>
                  <w:bCs/>
                  <w:sz w:val="22"/>
                  <w:szCs w:val="22"/>
                </w:rPr>
                <w:fldChar w:fldCharType="begin"/>
              </w:r>
              <w:r w:rsidRPr="00B750E8">
                <w:rPr>
                  <w:rFonts w:ascii="Arial" w:hAnsi="Arial" w:cs="Arial"/>
                  <w:bCs/>
                  <w:sz w:val="22"/>
                  <w:szCs w:val="22"/>
                </w:rPr>
                <w:instrText>PAGE</w:instrText>
              </w:r>
              <w:r w:rsidRPr="00B750E8">
                <w:rPr>
                  <w:rFonts w:ascii="Arial" w:hAnsi="Arial" w:cs="Arial"/>
                  <w:bCs/>
                  <w:sz w:val="22"/>
                  <w:szCs w:val="22"/>
                </w:rPr>
                <w:fldChar w:fldCharType="separate"/>
              </w:r>
              <w:r w:rsidR="00B3095B">
                <w:rPr>
                  <w:rFonts w:ascii="Arial" w:hAnsi="Arial" w:cs="Arial"/>
                  <w:bCs/>
                  <w:noProof/>
                  <w:sz w:val="22"/>
                  <w:szCs w:val="22"/>
                </w:rPr>
                <w:t>3</w:t>
              </w:r>
              <w:r w:rsidRPr="00B750E8">
                <w:rPr>
                  <w:rFonts w:ascii="Arial" w:hAnsi="Arial" w:cs="Arial"/>
                  <w:bCs/>
                  <w:sz w:val="22"/>
                  <w:szCs w:val="22"/>
                </w:rPr>
                <w:fldChar w:fldCharType="end"/>
              </w:r>
              <w:r w:rsidRPr="00B750E8">
                <w:rPr>
                  <w:rFonts w:ascii="Arial" w:hAnsi="Arial" w:cs="Arial"/>
                  <w:sz w:val="22"/>
                  <w:szCs w:val="22"/>
                  <w:lang w:val="es-ES"/>
                </w:rPr>
                <w:t xml:space="preserve"> de </w:t>
              </w:r>
              <w:r w:rsidRPr="00B750E8">
                <w:rPr>
                  <w:rFonts w:ascii="Arial" w:hAnsi="Arial" w:cs="Arial"/>
                  <w:bCs/>
                  <w:sz w:val="22"/>
                  <w:szCs w:val="22"/>
                </w:rPr>
                <w:fldChar w:fldCharType="begin"/>
              </w:r>
              <w:r w:rsidRPr="00B750E8">
                <w:rPr>
                  <w:rFonts w:ascii="Arial" w:hAnsi="Arial" w:cs="Arial"/>
                  <w:bCs/>
                  <w:sz w:val="22"/>
                  <w:szCs w:val="22"/>
                </w:rPr>
                <w:instrText>NUMPAGES</w:instrText>
              </w:r>
              <w:r w:rsidRPr="00B750E8">
                <w:rPr>
                  <w:rFonts w:ascii="Arial" w:hAnsi="Arial" w:cs="Arial"/>
                  <w:bCs/>
                  <w:sz w:val="22"/>
                  <w:szCs w:val="22"/>
                </w:rPr>
                <w:fldChar w:fldCharType="separate"/>
              </w:r>
              <w:r w:rsidR="00B3095B">
                <w:rPr>
                  <w:rFonts w:ascii="Arial" w:hAnsi="Arial" w:cs="Arial"/>
                  <w:bCs/>
                  <w:noProof/>
                  <w:sz w:val="22"/>
                  <w:szCs w:val="22"/>
                </w:rPr>
                <w:t>4</w:t>
              </w:r>
              <w:r w:rsidRPr="00B750E8">
                <w:rPr>
                  <w:rFonts w:ascii="Arial" w:hAnsi="Arial" w:cs="Arial"/>
                  <w:bCs/>
                  <w:sz w:val="22"/>
                  <w:szCs w:val="22"/>
                </w:rPr>
                <w:fldChar w:fldCharType="end"/>
              </w:r>
            </w:p>
          </w:sdtContent>
        </w:sdt>
      </w:tc>
      <w:tc>
        <w:tcPr>
          <w:tcW w:w="4962" w:type="dxa"/>
          <w:vMerge/>
          <w:tcBorders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77624B05" w14:textId="77777777" w:rsidR="00E009DF" w:rsidRPr="00F47981" w:rsidRDefault="00E009DF" w:rsidP="00E009DF">
          <w:pPr>
            <w:pStyle w:val="Piedepgina"/>
            <w:jc w:val="center"/>
            <w:rPr>
              <w:rFonts w:ascii="Arial" w:hAnsi="Arial" w:cs="Arial"/>
            </w:rPr>
          </w:pPr>
        </w:p>
      </w:tc>
      <w:tc>
        <w:tcPr>
          <w:tcW w:w="2835" w:type="dxa"/>
          <w:vMerge/>
          <w:tcBorders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</w:tcPr>
        <w:p w14:paraId="10E4F236" w14:textId="77777777" w:rsidR="00E009DF" w:rsidRPr="00F47981" w:rsidRDefault="00E009DF" w:rsidP="00E009DF">
          <w:pPr>
            <w:pStyle w:val="Piedepgina"/>
            <w:jc w:val="center"/>
            <w:rPr>
              <w:rFonts w:ascii="Arial" w:hAnsi="Arial" w:cs="Arial"/>
              <w:b/>
            </w:rPr>
          </w:pPr>
        </w:p>
      </w:tc>
    </w:tr>
  </w:tbl>
  <w:p w14:paraId="5E99BD7F" w14:textId="77777777" w:rsidR="00354142" w:rsidRPr="00D703CC" w:rsidRDefault="00354142" w:rsidP="00D703C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10135" w:type="dxa"/>
      <w:jc w:val="center"/>
      <w:tblLayout w:type="fixed"/>
      <w:tblLook w:val="0000" w:firstRow="0" w:lastRow="0" w:firstColumn="0" w:lastColumn="0" w:noHBand="0" w:noVBand="0"/>
    </w:tblPr>
    <w:tblGrid>
      <w:gridCol w:w="2338"/>
      <w:gridCol w:w="4962"/>
      <w:gridCol w:w="2835"/>
    </w:tblGrid>
    <w:tr w:rsidR="00E009DF" w:rsidRPr="00F47981" w14:paraId="2F70EFBA" w14:textId="77777777" w:rsidTr="00E009DF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137601D7" w14:textId="77777777" w:rsidR="00E009DF" w:rsidRPr="00B750E8" w:rsidRDefault="00E009DF" w:rsidP="00E009DF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 w:rsidRPr="00B750E8">
            <w:rPr>
              <w:rFonts w:ascii="Arial" w:hAnsi="Arial" w:cs="Arial"/>
              <w:sz w:val="22"/>
              <w:szCs w:val="22"/>
            </w:rPr>
            <w:t>Revisión 0</w:t>
          </w:r>
          <w:r w:rsidR="00AE54D7" w:rsidRPr="00B750E8">
            <w:rPr>
              <w:rFonts w:ascii="Arial" w:hAnsi="Arial" w:cs="Arial"/>
              <w:sz w:val="22"/>
              <w:szCs w:val="22"/>
            </w:rPr>
            <w:t>0</w:t>
          </w:r>
        </w:p>
      </w:tc>
      <w:tc>
        <w:tcPr>
          <w:tcW w:w="4962" w:type="dxa"/>
          <w:vMerge w:val="restart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31314908" w14:textId="77777777" w:rsidR="008A7ACA" w:rsidRPr="00B750E8" w:rsidRDefault="008A7ACA" w:rsidP="00E009DF">
          <w:pPr>
            <w:pStyle w:val="Encabezado"/>
            <w:ind w:left="-212" w:firstLine="212"/>
            <w:jc w:val="center"/>
            <w:rPr>
              <w:rFonts w:ascii="Arial" w:hAnsi="Arial" w:cs="Arial"/>
              <w:b/>
            </w:rPr>
          </w:pPr>
          <w:r w:rsidRPr="00B750E8">
            <w:rPr>
              <w:rFonts w:ascii="Arial" w:hAnsi="Arial" w:cs="Arial"/>
              <w:b/>
            </w:rPr>
            <w:t>PROCEDIMIENTO</w:t>
          </w:r>
          <w:r w:rsidR="00AE54D7" w:rsidRPr="00B750E8">
            <w:rPr>
              <w:rFonts w:ascii="Arial" w:hAnsi="Arial" w:cs="Arial"/>
              <w:b/>
            </w:rPr>
            <w:t xml:space="preserve"> PARA LA</w:t>
          </w:r>
        </w:p>
        <w:p w14:paraId="4ACB8D06" w14:textId="77777777" w:rsidR="00E009DF" w:rsidRPr="00980109" w:rsidRDefault="000377BE" w:rsidP="009155E8">
          <w:pPr>
            <w:pStyle w:val="Encabezado"/>
            <w:ind w:left="-212" w:firstLine="212"/>
            <w:jc w:val="center"/>
            <w:rPr>
              <w:rFonts w:ascii="Arial" w:hAnsi="Arial" w:cs="Arial"/>
              <w:b/>
            </w:rPr>
          </w:pPr>
          <w:r w:rsidRPr="00B750E8">
            <w:rPr>
              <w:rFonts w:ascii="Arial" w:hAnsi="Arial" w:cs="Arial"/>
              <w:b/>
            </w:rPr>
            <w:t xml:space="preserve">ELABORACIÓN DEL PROGRAMA </w:t>
          </w:r>
          <w:r w:rsidR="00E27E4C">
            <w:rPr>
              <w:rFonts w:ascii="Arial" w:hAnsi="Arial" w:cs="Arial"/>
              <w:b/>
            </w:rPr>
            <w:t xml:space="preserve">DE </w:t>
          </w:r>
          <w:r w:rsidR="009155E8">
            <w:rPr>
              <w:rFonts w:ascii="Arial" w:hAnsi="Arial" w:cs="Arial"/>
              <w:b/>
            </w:rPr>
            <w:t>TRABAJO ANUAL (PTA)</w:t>
          </w:r>
        </w:p>
      </w:tc>
      <w:tc>
        <w:tcPr>
          <w:tcW w:w="2835" w:type="dxa"/>
          <w:vMerge w:val="restart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7DEE0634" w14:textId="77777777" w:rsidR="00E009DF" w:rsidRPr="00F47981" w:rsidRDefault="00E009DF" w:rsidP="00E009DF">
          <w:pPr>
            <w:pStyle w:val="Piedepgina"/>
            <w:jc w:val="center"/>
            <w:rPr>
              <w:rFonts w:ascii="Arial" w:hAnsi="Arial" w:cs="Arial"/>
              <w:b/>
            </w:rPr>
          </w:pPr>
          <w:r w:rsidRPr="00F47981">
            <w:rPr>
              <w:rFonts w:ascii="Arial" w:hAnsi="Arial" w:cs="Arial"/>
              <w:noProof/>
              <w:lang w:val="en-US"/>
            </w:rPr>
            <w:drawing>
              <wp:inline distT="0" distB="0" distL="0" distR="0" wp14:anchorId="106B0375" wp14:editId="747064BC">
                <wp:extent cx="1168842" cy="761518"/>
                <wp:effectExtent l="0" t="0" r="0" b="635"/>
                <wp:docPr id="6" name="Imagen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D77840AD-3EAE-4ECA-BC0D-E5EB333B6510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n 2">
                          <a:extLst>
                            <a:ext uri="{FF2B5EF4-FFF2-40B4-BE49-F238E27FC236}">
                              <a16:creationId xmlns:a16="http://schemas.microsoft.com/office/drawing/2014/main" id="{D77840AD-3EAE-4ECA-BC0D-E5EB333B6510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76437" cy="7664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E009DF" w:rsidRPr="00F47981" w14:paraId="08D7CAA7" w14:textId="77777777" w:rsidTr="00E009DF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1AA98FB5" w14:textId="11D35799" w:rsidR="00E009DF" w:rsidRPr="00B750E8" w:rsidRDefault="00DE4D24" w:rsidP="00E009DF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 w:rsidRPr="00B750E8">
            <w:rPr>
              <w:rFonts w:ascii="Arial" w:hAnsi="Arial" w:cs="Arial"/>
              <w:sz w:val="22"/>
              <w:szCs w:val="22"/>
            </w:rPr>
            <w:t>ITGAM-P</w:t>
          </w:r>
          <w:r w:rsidR="00A44F61">
            <w:rPr>
              <w:rFonts w:ascii="Arial" w:hAnsi="Arial" w:cs="Arial"/>
              <w:sz w:val="22"/>
              <w:szCs w:val="22"/>
            </w:rPr>
            <w:t>L</w:t>
          </w:r>
          <w:r w:rsidRPr="00B750E8">
            <w:rPr>
              <w:rFonts w:ascii="Arial" w:hAnsi="Arial" w:cs="Arial"/>
              <w:sz w:val="22"/>
              <w:szCs w:val="22"/>
            </w:rPr>
            <w:t>-00</w:t>
          </w:r>
          <w:r w:rsidR="000377BE" w:rsidRPr="00B750E8">
            <w:rPr>
              <w:rFonts w:ascii="Arial" w:hAnsi="Arial" w:cs="Arial"/>
              <w:sz w:val="22"/>
              <w:szCs w:val="22"/>
            </w:rPr>
            <w:t>3</w:t>
          </w:r>
        </w:p>
      </w:tc>
      <w:tc>
        <w:tcPr>
          <w:tcW w:w="4962" w:type="dxa"/>
          <w:vMerge/>
          <w:tcBorders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75FAE420" w14:textId="77777777" w:rsidR="00E009DF" w:rsidRPr="00F47981" w:rsidRDefault="00E009DF" w:rsidP="00E009DF">
          <w:pPr>
            <w:pStyle w:val="Piedepgina"/>
            <w:jc w:val="center"/>
            <w:rPr>
              <w:rFonts w:ascii="Arial" w:hAnsi="Arial" w:cs="Arial"/>
            </w:rPr>
          </w:pPr>
        </w:p>
      </w:tc>
      <w:tc>
        <w:tcPr>
          <w:tcW w:w="2835" w:type="dxa"/>
          <w:vMerge/>
          <w:tcBorders>
            <w:left w:val="single" w:sz="12" w:space="0" w:color="808080" w:themeColor="background1" w:themeShade="80"/>
            <w:right w:val="single" w:sz="12" w:space="0" w:color="808080" w:themeColor="background1" w:themeShade="80"/>
          </w:tcBorders>
        </w:tcPr>
        <w:p w14:paraId="350E8381" w14:textId="77777777" w:rsidR="00E009DF" w:rsidRPr="00F47981" w:rsidRDefault="00E009DF" w:rsidP="00E009DF">
          <w:pPr>
            <w:pStyle w:val="Piedepgina"/>
            <w:jc w:val="center"/>
            <w:rPr>
              <w:rFonts w:ascii="Arial" w:hAnsi="Arial" w:cs="Arial"/>
              <w:b/>
            </w:rPr>
          </w:pPr>
        </w:p>
      </w:tc>
    </w:tr>
    <w:tr w:rsidR="00E009DF" w:rsidRPr="00F47981" w14:paraId="4EFFA901" w14:textId="77777777" w:rsidTr="00E009DF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sdt>
          <w:sdtPr>
            <w:rPr>
              <w:rFonts w:ascii="Arial" w:hAnsi="Arial" w:cs="Arial"/>
              <w:sz w:val="22"/>
              <w:szCs w:val="22"/>
            </w:rPr>
            <w:id w:val="-1318336367"/>
            <w:docPartObj>
              <w:docPartGallery w:val="Page Numbers (Top of Page)"/>
              <w:docPartUnique/>
            </w:docPartObj>
          </w:sdtPr>
          <w:sdtEndPr/>
          <w:sdtContent>
            <w:p w14:paraId="59861387" w14:textId="77777777" w:rsidR="00E009DF" w:rsidRPr="00B750E8" w:rsidRDefault="00E009DF" w:rsidP="00E009DF">
              <w:pPr>
                <w:pStyle w:val="Encabezado"/>
                <w:jc w:val="center"/>
                <w:rPr>
                  <w:rFonts w:ascii="Arial" w:hAnsi="Arial" w:cs="Arial"/>
                  <w:sz w:val="22"/>
                  <w:szCs w:val="22"/>
                </w:rPr>
              </w:pPr>
              <w:r w:rsidRPr="00B750E8">
                <w:rPr>
                  <w:rFonts w:ascii="Arial" w:hAnsi="Arial" w:cs="Arial"/>
                  <w:sz w:val="22"/>
                  <w:szCs w:val="22"/>
                  <w:lang w:val="es-ES"/>
                </w:rPr>
                <w:t xml:space="preserve">Página </w:t>
              </w:r>
              <w:r w:rsidRPr="00B750E8">
                <w:rPr>
                  <w:rFonts w:ascii="Arial" w:hAnsi="Arial" w:cs="Arial"/>
                  <w:bCs/>
                  <w:sz w:val="22"/>
                  <w:szCs w:val="22"/>
                </w:rPr>
                <w:fldChar w:fldCharType="begin"/>
              </w:r>
              <w:r w:rsidRPr="00B750E8">
                <w:rPr>
                  <w:rFonts w:ascii="Arial" w:hAnsi="Arial" w:cs="Arial"/>
                  <w:bCs/>
                  <w:sz w:val="22"/>
                  <w:szCs w:val="22"/>
                </w:rPr>
                <w:instrText>PAGE</w:instrText>
              </w:r>
              <w:r w:rsidRPr="00B750E8">
                <w:rPr>
                  <w:rFonts w:ascii="Arial" w:hAnsi="Arial" w:cs="Arial"/>
                  <w:bCs/>
                  <w:sz w:val="22"/>
                  <w:szCs w:val="22"/>
                </w:rPr>
                <w:fldChar w:fldCharType="separate"/>
              </w:r>
              <w:r w:rsidR="00B3095B">
                <w:rPr>
                  <w:rFonts w:ascii="Arial" w:hAnsi="Arial" w:cs="Arial"/>
                  <w:bCs/>
                  <w:noProof/>
                  <w:sz w:val="22"/>
                  <w:szCs w:val="22"/>
                </w:rPr>
                <w:t>1</w:t>
              </w:r>
              <w:r w:rsidRPr="00B750E8">
                <w:rPr>
                  <w:rFonts w:ascii="Arial" w:hAnsi="Arial" w:cs="Arial"/>
                  <w:bCs/>
                  <w:sz w:val="22"/>
                  <w:szCs w:val="22"/>
                </w:rPr>
                <w:fldChar w:fldCharType="end"/>
              </w:r>
              <w:r w:rsidRPr="00B750E8">
                <w:rPr>
                  <w:rFonts w:ascii="Arial" w:hAnsi="Arial" w:cs="Arial"/>
                  <w:sz w:val="22"/>
                  <w:szCs w:val="22"/>
                  <w:lang w:val="es-ES"/>
                </w:rPr>
                <w:t xml:space="preserve"> de </w:t>
              </w:r>
              <w:r w:rsidRPr="00B750E8">
                <w:rPr>
                  <w:rFonts w:ascii="Arial" w:hAnsi="Arial" w:cs="Arial"/>
                  <w:bCs/>
                  <w:sz w:val="22"/>
                  <w:szCs w:val="22"/>
                </w:rPr>
                <w:fldChar w:fldCharType="begin"/>
              </w:r>
              <w:r w:rsidRPr="00B750E8">
                <w:rPr>
                  <w:rFonts w:ascii="Arial" w:hAnsi="Arial" w:cs="Arial"/>
                  <w:bCs/>
                  <w:sz w:val="22"/>
                  <w:szCs w:val="22"/>
                </w:rPr>
                <w:instrText>NUMPAGES</w:instrText>
              </w:r>
              <w:r w:rsidRPr="00B750E8">
                <w:rPr>
                  <w:rFonts w:ascii="Arial" w:hAnsi="Arial" w:cs="Arial"/>
                  <w:bCs/>
                  <w:sz w:val="22"/>
                  <w:szCs w:val="22"/>
                </w:rPr>
                <w:fldChar w:fldCharType="separate"/>
              </w:r>
              <w:r w:rsidR="00B3095B">
                <w:rPr>
                  <w:rFonts w:ascii="Arial" w:hAnsi="Arial" w:cs="Arial"/>
                  <w:bCs/>
                  <w:noProof/>
                  <w:sz w:val="22"/>
                  <w:szCs w:val="22"/>
                </w:rPr>
                <w:t>4</w:t>
              </w:r>
              <w:r w:rsidRPr="00B750E8">
                <w:rPr>
                  <w:rFonts w:ascii="Arial" w:hAnsi="Arial" w:cs="Arial"/>
                  <w:bCs/>
                  <w:sz w:val="22"/>
                  <w:szCs w:val="22"/>
                </w:rPr>
                <w:fldChar w:fldCharType="end"/>
              </w:r>
            </w:p>
          </w:sdtContent>
        </w:sdt>
      </w:tc>
      <w:tc>
        <w:tcPr>
          <w:tcW w:w="4962" w:type="dxa"/>
          <w:vMerge/>
          <w:tcBorders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07A7F7FD" w14:textId="77777777" w:rsidR="00E009DF" w:rsidRPr="00F47981" w:rsidRDefault="00E009DF" w:rsidP="00E009DF">
          <w:pPr>
            <w:pStyle w:val="Piedepgina"/>
            <w:jc w:val="center"/>
            <w:rPr>
              <w:rFonts w:ascii="Arial" w:hAnsi="Arial" w:cs="Arial"/>
            </w:rPr>
          </w:pPr>
        </w:p>
      </w:tc>
      <w:tc>
        <w:tcPr>
          <w:tcW w:w="2835" w:type="dxa"/>
          <w:vMerge/>
          <w:tcBorders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</w:tcPr>
        <w:p w14:paraId="51E1657F" w14:textId="77777777" w:rsidR="00E009DF" w:rsidRPr="00F47981" w:rsidRDefault="00E009DF" w:rsidP="00E009DF">
          <w:pPr>
            <w:pStyle w:val="Piedepgina"/>
            <w:jc w:val="center"/>
            <w:rPr>
              <w:rFonts w:ascii="Arial" w:hAnsi="Arial" w:cs="Arial"/>
              <w:b/>
            </w:rPr>
          </w:pPr>
        </w:p>
      </w:tc>
    </w:tr>
  </w:tbl>
  <w:p w14:paraId="41036C78" w14:textId="77777777" w:rsidR="00AA4A0D" w:rsidRPr="000847B9" w:rsidRDefault="00AA4A0D" w:rsidP="00DB138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9358F"/>
    <w:multiLevelType w:val="hybridMultilevel"/>
    <w:tmpl w:val="C4FA29F6"/>
    <w:lvl w:ilvl="0" w:tplc="7DF0C95E">
      <w:start w:val="3"/>
      <w:numFmt w:val="upperLetter"/>
      <w:lvlText w:val="%1)"/>
      <w:lvlJc w:val="left"/>
      <w:pPr>
        <w:tabs>
          <w:tab w:val="num" w:pos="1296"/>
        </w:tabs>
        <w:ind w:left="1296" w:hanging="39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986"/>
        </w:tabs>
        <w:ind w:left="1986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706"/>
        </w:tabs>
        <w:ind w:left="2706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426"/>
        </w:tabs>
        <w:ind w:left="3426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146"/>
        </w:tabs>
        <w:ind w:left="4146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866"/>
        </w:tabs>
        <w:ind w:left="4866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586"/>
        </w:tabs>
        <w:ind w:left="5586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306"/>
        </w:tabs>
        <w:ind w:left="6306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026"/>
        </w:tabs>
        <w:ind w:left="7026" w:hanging="180"/>
      </w:pPr>
    </w:lvl>
  </w:abstractNum>
  <w:abstractNum w:abstractNumId="1" w15:restartNumberingAfterBreak="0">
    <w:nsid w:val="021F16F5"/>
    <w:multiLevelType w:val="multilevel"/>
    <w:tmpl w:val="34C00E48"/>
    <w:lvl w:ilvl="0">
      <w:start w:val="5"/>
      <w:numFmt w:val="decimal"/>
      <w:lvlText w:val="%1"/>
      <w:lvlJc w:val="left"/>
      <w:pPr>
        <w:ind w:left="465" w:hanging="465"/>
      </w:pPr>
      <w:rPr>
        <w:rFonts w:eastAsia="MS Mincho" w:cs="Trebuchet MS" w:hint="default"/>
        <w:b w:val="0"/>
        <w:color w:val="auto"/>
      </w:rPr>
    </w:lvl>
    <w:lvl w:ilvl="1">
      <w:start w:val="1"/>
      <w:numFmt w:val="decimal"/>
      <w:lvlText w:val="%1.%2"/>
      <w:lvlJc w:val="left"/>
      <w:pPr>
        <w:ind w:left="607" w:hanging="465"/>
      </w:pPr>
      <w:rPr>
        <w:rFonts w:eastAsia="MS Mincho" w:cs="Trebuchet MS" w:hint="default"/>
        <w:b/>
        <w:color w:val="auto"/>
      </w:rPr>
    </w:lvl>
    <w:lvl w:ilvl="2">
      <w:start w:val="4"/>
      <w:numFmt w:val="decimal"/>
      <w:lvlText w:val="%1.%2.%3"/>
      <w:lvlJc w:val="left"/>
      <w:pPr>
        <w:ind w:left="1140" w:hanging="720"/>
      </w:pPr>
      <w:rPr>
        <w:rFonts w:eastAsia="MS Mincho" w:cs="Trebuchet MS"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1350" w:hanging="720"/>
      </w:pPr>
      <w:rPr>
        <w:rFonts w:eastAsia="MS Mincho" w:cs="Trebuchet MS"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1920" w:hanging="1080"/>
      </w:pPr>
      <w:rPr>
        <w:rFonts w:eastAsia="MS Mincho" w:cs="Trebuchet MS"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2130" w:hanging="1080"/>
      </w:pPr>
      <w:rPr>
        <w:rFonts w:eastAsia="MS Mincho" w:cs="Trebuchet MS"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2700" w:hanging="1440"/>
      </w:pPr>
      <w:rPr>
        <w:rFonts w:eastAsia="MS Mincho" w:cs="Trebuchet MS"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3270" w:hanging="1800"/>
      </w:pPr>
      <w:rPr>
        <w:rFonts w:eastAsia="MS Mincho" w:cs="Trebuchet MS"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3480" w:hanging="1800"/>
      </w:pPr>
      <w:rPr>
        <w:rFonts w:eastAsia="MS Mincho" w:cs="Trebuchet MS" w:hint="default"/>
        <w:b w:val="0"/>
        <w:color w:val="auto"/>
      </w:rPr>
    </w:lvl>
  </w:abstractNum>
  <w:abstractNum w:abstractNumId="2" w15:restartNumberingAfterBreak="0">
    <w:nsid w:val="096638A7"/>
    <w:multiLevelType w:val="multilevel"/>
    <w:tmpl w:val="F6687B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3" w15:restartNumberingAfterBreak="0">
    <w:nsid w:val="0B38273E"/>
    <w:multiLevelType w:val="hybridMultilevel"/>
    <w:tmpl w:val="64BC002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A5658E"/>
    <w:multiLevelType w:val="multilevel"/>
    <w:tmpl w:val="9AE6E9A8"/>
    <w:lvl w:ilvl="0">
      <w:start w:val="4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85"/>
        </w:tabs>
        <w:ind w:left="585" w:hanging="40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2880" w:hanging="1440"/>
      </w:pPr>
      <w:rPr>
        <w:rFonts w:hint="default"/>
      </w:rPr>
    </w:lvl>
  </w:abstractNum>
  <w:abstractNum w:abstractNumId="5" w15:restartNumberingAfterBreak="0">
    <w:nsid w:val="12A56CFF"/>
    <w:multiLevelType w:val="multilevel"/>
    <w:tmpl w:val="6EC2983E"/>
    <w:lvl w:ilvl="0">
      <w:start w:val="6"/>
      <w:numFmt w:val="decimal"/>
      <w:lvlText w:val="%1"/>
      <w:lvlJc w:val="left"/>
      <w:pPr>
        <w:ind w:left="360" w:hanging="360"/>
      </w:pPr>
      <w:rPr>
        <w:rFonts w:eastAsia="Times New Roman" w:cs="Arial"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Times New Roman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cs="Arial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cs="Arial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cs="Arial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cs="Arial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cs="Arial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cs="Arial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imes New Roman" w:cs="Arial" w:hint="default"/>
        <w:b/>
      </w:rPr>
    </w:lvl>
  </w:abstractNum>
  <w:abstractNum w:abstractNumId="6" w15:restartNumberingAfterBreak="0">
    <w:nsid w:val="1733405D"/>
    <w:multiLevelType w:val="hybridMultilevel"/>
    <w:tmpl w:val="DF601122"/>
    <w:lvl w:ilvl="0" w:tplc="0C0A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1FC2145E"/>
    <w:multiLevelType w:val="hybridMultilevel"/>
    <w:tmpl w:val="865CEEDE"/>
    <w:lvl w:ilvl="0" w:tplc="A886A0CE">
      <w:start w:val="1"/>
      <w:numFmt w:val="upperLetter"/>
      <w:lvlText w:val="%1)"/>
      <w:lvlJc w:val="left"/>
      <w:pPr>
        <w:tabs>
          <w:tab w:val="num" w:pos="1846"/>
        </w:tabs>
        <w:ind w:left="1846" w:hanging="57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8" w15:restartNumberingAfterBreak="0">
    <w:nsid w:val="226001D2"/>
    <w:multiLevelType w:val="hybridMultilevel"/>
    <w:tmpl w:val="E5A6998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F43F12"/>
    <w:multiLevelType w:val="hybridMultilevel"/>
    <w:tmpl w:val="9654C204"/>
    <w:lvl w:ilvl="0" w:tplc="F24E5A32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490" w:hanging="360"/>
      </w:pPr>
    </w:lvl>
    <w:lvl w:ilvl="2" w:tplc="080A001B" w:tentative="1">
      <w:start w:val="1"/>
      <w:numFmt w:val="lowerRoman"/>
      <w:lvlText w:val="%3."/>
      <w:lvlJc w:val="right"/>
      <w:pPr>
        <w:ind w:left="3210" w:hanging="180"/>
      </w:pPr>
    </w:lvl>
    <w:lvl w:ilvl="3" w:tplc="080A000F" w:tentative="1">
      <w:start w:val="1"/>
      <w:numFmt w:val="decimal"/>
      <w:lvlText w:val="%4."/>
      <w:lvlJc w:val="left"/>
      <w:pPr>
        <w:ind w:left="3930" w:hanging="360"/>
      </w:pPr>
    </w:lvl>
    <w:lvl w:ilvl="4" w:tplc="080A0019" w:tentative="1">
      <w:start w:val="1"/>
      <w:numFmt w:val="lowerLetter"/>
      <w:lvlText w:val="%5."/>
      <w:lvlJc w:val="left"/>
      <w:pPr>
        <w:ind w:left="4650" w:hanging="360"/>
      </w:pPr>
    </w:lvl>
    <w:lvl w:ilvl="5" w:tplc="080A001B" w:tentative="1">
      <w:start w:val="1"/>
      <w:numFmt w:val="lowerRoman"/>
      <w:lvlText w:val="%6."/>
      <w:lvlJc w:val="right"/>
      <w:pPr>
        <w:ind w:left="5370" w:hanging="180"/>
      </w:pPr>
    </w:lvl>
    <w:lvl w:ilvl="6" w:tplc="080A000F" w:tentative="1">
      <w:start w:val="1"/>
      <w:numFmt w:val="decimal"/>
      <w:lvlText w:val="%7."/>
      <w:lvlJc w:val="left"/>
      <w:pPr>
        <w:ind w:left="6090" w:hanging="360"/>
      </w:pPr>
    </w:lvl>
    <w:lvl w:ilvl="7" w:tplc="080A0019" w:tentative="1">
      <w:start w:val="1"/>
      <w:numFmt w:val="lowerLetter"/>
      <w:lvlText w:val="%8."/>
      <w:lvlJc w:val="left"/>
      <w:pPr>
        <w:ind w:left="6810" w:hanging="360"/>
      </w:pPr>
    </w:lvl>
    <w:lvl w:ilvl="8" w:tplc="080A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0" w15:restartNumberingAfterBreak="0">
    <w:nsid w:val="28E93DF1"/>
    <w:multiLevelType w:val="hybridMultilevel"/>
    <w:tmpl w:val="23DE81EE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2D58E3"/>
    <w:multiLevelType w:val="multilevel"/>
    <w:tmpl w:val="79204146"/>
    <w:lvl w:ilvl="0">
      <w:start w:val="4"/>
      <w:numFmt w:val="decimal"/>
      <w:lvlText w:val="%1"/>
      <w:lvlJc w:val="left"/>
      <w:pPr>
        <w:tabs>
          <w:tab w:val="num" w:pos="645"/>
        </w:tabs>
        <w:ind w:left="645" w:hanging="64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855"/>
        </w:tabs>
        <w:ind w:left="855" w:hanging="64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350"/>
        </w:tabs>
        <w:ind w:left="13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130"/>
        </w:tabs>
        <w:ind w:left="21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340"/>
        </w:tabs>
        <w:ind w:left="23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910"/>
        </w:tabs>
        <w:ind w:left="29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120"/>
        </w:tabs>
        <w:ind w:left="3120" w:hanging="1440"/>
      </w:pPr>
      <w:rPr>
        <w:rFonts w:hint="default"/>
      </w:rPr>
    </w:lvl>
  </w:abstractNum>
  <w:abstractNum w:abstractNumId="12" w15:restartNumberingAfterBreak="0">
    <w:nsid w:val="2F1619B1"/>
    <w:multiLevelType w:val="multilevel"/>
    <w:tmpl w:val="497456B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1.%2"/>
      <w:legacy w:legacy="1" w:legacySpace="0" w:legacyIndent="0"/>
      <w:lvlJc w:val="left"/>
      <w:rPr>
        <w:b/>
      </w:rPr>
    </w:lvl>
    <w:lvl w:ilvl="2">
      <w:start w:val="1"/>
      <w:numFmt w:val="decimal"/>
      <w:lvlText w:val="%1.%2.%3"/>
      <w:legacy w:legacy="1" w:legacySpace="0" w:legacyIndent="0"/>
      <w:lvlJc w:val="left"/>
    </w:lvl>
    <w:lvl w:ilvl="3">
      <w:start w:val="1"/>
      <w:numFmt w:val="decimal"/>
      <w:lvlText w:val="%1.%2.%3.%4"/>
      <w:legacy w:legacy="1" w:legacySpace="0" w:legacyIndent="0"/>
      <w:lvlJc w:val="left"/>
    </w:lvl>
    <w:lvl w:ilvl="4">
      <w:start w:val="1"/>
      <w:numFmt w:val="decimal"/>
      <w:lvlText w:val="%1.%2.%3.%4.%5"/>
      <w:legacy w:legacy="1" w:legacySpace="0" w:legacyIndent="0"/>
      <w:lvlJc w:val="left"/>
    </w:lvl>
    <w:lvl w:ilvl="5">
      <w:start w:val="1"/>
      <w:numFmt w:val="decimal"/>
      <w:lvlText w:val="%1.%2.%3.%4.%5.%6"/>
      <w:legacy w:legacy="1" w:legacySpace="0" w:legacyIndent="0"/>
      <w:lvlJc w:val="left"/>
    </w:lvl>
    <w:lvl w:ilvl="6">
      <w:start w:val="1"/>
      <w:numFmt w:val="decimal"/>
      <w:lvlText w:val="%1.%2.%3.%4.%5.%6.%7"/>
      <w:legacy w:legacy="1" w:legacySpace="0" w:legacyIndent="0"/>
      <w:lvlJc w:val="left"/>
    </w:lvl>
    <w:lvl w:ilvl="7">
      <w:start w:val="1"/>
      <w:numFmt w:val="decimal"/>
      <w:lvlText w:val="%1.%2.%3.%4.%5.%6.%7.%8"/>
      <w:legacy w:legacy="1" w:legacySpace="0" w:legacyIndent="0"/>
      <w:lvlJc w:val="left"/>
    </w:lvl>
    <w:lvl w:ilvl="8">
      <w:start w:val="1"/>
      <w:numFmt w:val="decimal"/>
      <w:lvlText w:val="%1.%2.%3.%4.%5.%6.%7.%8.%9"/>
      <w:legacy w:legacy="1" w:legacySpace="120" w:legacyIndent="1440"/>
      <w:lvlJc w:val="left"/>
      <w:pPr>
        <w:ind w:left="1440" w:hanging="1440"/>
      </w:pPr>
    </w:lvl>
  </w:abstractNum>
  <w:abstractNum w:abstractNumId="13" w15:restartNumberingAfterBreak="0">
    <w:nsid w:val="30057CF4"/>
    <w:multiLevelType w:val="multilevel"/>
    <w:tmpl w:val="C7B29A42"/>
    <w:lvl w:ilvl="0">
      <w:start w:val="5"/>
      <w:numFmt w:val="decimal"/>
      <w:lvlText w:val="%1"/>
      <w:lvlJc w:val="left"/>
      <w:pPr>
        <w:ind w:left="465" w:hanging="465"/>
      </w:pPr>
      <w:rPr>
        <w:rFonts w:eastAsia="MS Mincho" w:cs="Trebuchet MS" w:hint="default"/>
        <w:b w:val="0"/>
        <w:color w:val="auto"/>
      </w:rPr>
    </w:lvl>
    <w:lvl w:ilvl="1">
      <w:start w:val="4"/>
      <w:numFmt w:val="decimal"/>
      <w:lvlText w:val="%1.%2"/>
      <w:lvlJc w:val="left"/>
      <w:pPr>
        <w:ind w:left="1071" w:hanging="465"/>
      </w:pPr>
      <w:rPr>
        <w:rFonts w:eastAsia="MS Mincho" w:cs="Trebuchet MS"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1932" w:hanging="720"/>
      </w:pPr>
      <w:rPr>
        <w:rFonts w:eastAsia="MS Mincho" w:cs="Trebuchet MS"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2538" w:hanging="720"/>
      </w:pPr>
      <w:rPr>
        <w:rFonts w:eastAsia="MS Mincho" w:cs="Trebuchet MS"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3504" w:hanging="1080"/>
      </w:pPr>
      <w:rPr>
        <w:rFonts w:eastAsia="MS Mincho" w:cs="Trebuchet MS"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4110" w:hanging="1080"/>
      </w:pPr>
      <w:rPr>
        <w:rFonts w:eastAsia="MS Mincho" w:cs="Trebuchet MS"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5076" w:hanging="1440"/>
      </w:pPr>
      <w:rPr>
        <w:rFonts w:eastAsia="MS Mincho" w:cs="Trebuchet MS"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6042" w:hanging="1800"/>
      </w:pPr>
      <w:rPr>
        <w:rFonts w:eastAsia="MS Mincho" w:cs="Trebuchet MS"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6648" w:hanging="1800"/>
      </w:pPr>
      <w:rPr>
        <w:rFonts w:eastAsia="MS Mincho" w:cs="Trebuchet MS" w:hint="default"/>
        <w:b w:val="0"/>
        <w:color w:val="auto"/>
      </w:rPr>
    </w:lvl>
  </w:abstractNum>
  <w:abstractNum w:abstractNumId="14" w15:restartNumberingAfterBreak="0">
    <w:nsid w:val="322D2577"/>
    <w:multiLevelType w:val="hybridMultilevel"/>
    <w:tmpl w:val="64BC002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020BC5"/>
    <w:multiLevelType w:val="multilevel"/>
    <w:tmpl w:val="0C0A0021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6" w15:restartNumberingAfterBreak="0">
    <w:nsid w:val="3E6909A4"/>
    <w:multiLevelType w:val="hybridMultilevel"/>
    <w:tmpl w:val="21ECE0E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072C20"/>
    <w:multiLevelType w:val="hybridMultilevel"/>
    <w:tmpl w:val="38EAD2B2"/>
    <w:lvl w:ilvl="0" w:tplc="A8CC3F7E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566CE9"/>
    <w:multiLevelType w:val="multilevel"/>
    <w:tmpl w:val="D8B2B8C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4495E2D"/>
    <w:multiLevelType w:val="multilevel"/>
    <w:tmpl w:val="825696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ascii="Times New Roman" w:hAnsi="Times New Roman" w:cs="Times New Roman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ascii="Times New Roman" w:hAnsi="Times New Roman" w:cs="Times New Roman"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ascii="Times New Roman" w:hAnsi="Times New Roman" w:cs="Times New Roman"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ascii="Times New Roman" w:hAnsi="Times New Roman" w:cs="Times New Roman"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ascii="Times New Roman" w:hAnsi="Times New Roman" w:cs="Times New Roman"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ascii="Times New Roman" w:hAnsi="Times New Roman" w:cs="Times New Roman" w:hint="default"/>
        <w:b w:val="0"/>
      </w:rPr>
    </w:lvl>
  </w:abstractNum>
  <w:abstractNum w:abstractNumId="20" w15:restartNumberingAfterBreak="0">
    <w:nsid w:val="4C076AB6"/>
    <w:multiLevelType w:val="hybridMultilevel"/>
    <w:tmpl w:val="2990E9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0150DD"/>
    <w:multiLevelType w:val="hybridMultilevel"/>
    <w:tmpl w:val="E036FD8A"/>
    <w:lvl w:ilvl="0" w:tplc="93AE1556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496" w:hanging="360"/>
      </w:pPr>
    </w:lvl>
    <w:lvl w:ilvl="2" w:tplc="080A001B" w:tentative="1">
      <w:start w:val="1"/>
      <w:numFmt w:val="lowerRoman"/>
      <w:lvlText w:val="%3."/>
      <w:lvlJc w:val="right"/>
      <w:pPr>
        <w:ind w:left="3216" w:hanging="180"/>
      </w:pPr>
    </w:lvl>
    <w:lvl w:ilvl="3" w:tplc="080A000F" w:tentative="1">
      <w:start w:val="1"/>
      <w:numFmt w:val="decimal"/>
      <w:lvlText w:val="%4."/>
      <w:lvlJc w:val="left"/>
      <w:pPr>
        <w:ind w:left="3936" w:hanging="360"/>
      </w:pPr>
    </w:lvl>
    <w:lvl w:ilvl="4" w:tplc="080A0019" w:tentative="1">
      <w:start w:val="1"/>
      <w:numFmt w:val="lowerLetter"/>
      <w:lvlText w:val="%5."/>
      <w:lvlJc w:val="left"/>
      <w:pPr>
        <w:ind w:left="4656" w:hanging="360"/>
      </w:pPr>
    </w:lvl>
    <w:lvl w:ilvl="5" w:tplc="080A001B" w:tentative="1">
      <w:start w:val="1"/>
      <w:numFmt w:val="lowerRoman"/>
      <w:lvlText w:val="%6."/>
      <w:lvlJc w:val="right"/>
      <w:pPr>
        <w:ind w:left="5376" w:hanging="180"/>
      </w:pPr>
    </w:lvl>
    <w:lvl w:ilvl="6" w:tplc="080A000F" w:tentative="1">
      <w:start w:val="1"/>
      <w:numFmt w:val="decimal"/>
      <w:lvlText w:val="%7."/>
      <w:lvlJc w:val="left"/>
      <w:pPr>
        <w:ind w:left="6096" w:hanging="360"/>
      </w:pPr>
    </w:lvl>
    <w:lvl w:ilvl="7" w:tplc="080A0019" w:tentative="1">
      <w:start w:val="1"/>
      <w:numFmt w:val="lowerLetter"/>
      <w:lvlText w:val="%8."/>
      <w:lvlJc w:val="left"/>
      <w:pPr>
        <w:ind w:left="6816" w:hanging="360"/>
      </w:pPr>
    </w:lvl>
    <w:lvl w:ilvl="8" w:tplc="080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2" w15:restartNumberingAfterBreak="0">
    <w:nsid w:val="56844840"/>
    <w:multiLevelType w:val="hybridMultilevel"/>
    <w:tmpl w:val="E1D89CCC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71C0737"/>
    <w:multiLevelType w:val="hybridMultilevel"/>
    <w:tmpl w:val="EB2A4246"/>
    <w:lvl w:ilvl="0" w:tplc="0C0A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58051282"/>
    <w:multiLevelType w:val="hybridMultilevel"/>
    <w:tmpl w:val="4A8C65F6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87756F"/>
    <w:multiLevelType w:val="multilevel"/>
    <w:tmpl w:val="DBF28390"/>
    <w:lvl w:ilvl="0">
      <w:start w:val="4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642E0974"/>
    <w:multiLevelType w:val="hybridMultilevel"/>
    <w:tmpl w:val="C63C9AC8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F3E0005"/>
    <w:multiLevelType w:val="hybridMultilevel"/>
    <w:tmpl w:val="D0421042"/>
    <w:lvl w:ilvl="0" w:tplc="83D62728">
      <w:start w:val="6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8" w15:restartNumberingAfterBreak="0">
    <w:nsid w:val="71C86099"/>
    <w:multiLevelType w:val="multilevel"/>
    <w:tmpl w:val="BA862770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1.%2"/>
      <w:legacy w:legacy="1" w:legacySpace="0" w:legacyIndent="0"/>
      <w:lvlJc w:val="left"/>
    </w:lvl>
    <w:lvl w:ilvl="2">
      <w:start w:val="1"/>
      <w:numFmt w:val="decimal"/>
      <w:lvlText w:val="%1.%2.%3"/>
      <w:legacy w:legacy="1" w:legacySpace="0" w:legacyIndent="0"/>
      <w:lvlJc w:val="left"/>
    </w:lvl>
    <w:lvl w:ilvl="3">
      <w:start w:val="1"/>
      <w:numFmt w:val="decimal"/>
      <w:lvlText w:val="%1.%2.%3.%4"/>
      <w:legacy w:legacy="1" w:legacySpace="0" w:legacyIndent="0"/>
      <w:lvlJc w:val="left"/>
    </w:lvl>
    <w:lvl w:ilvl="4">
      <w:start w:val="1"/>
      <w:numFmt w:val="decimal"/>
      <w:lvlText w:val="%1.%2.%3.%4.%5"/>
      <w:legacy w:legacy="1" w:legacySpace="0" w:legacyIndent="0"/>
      <w:lvlJc w:val="left"/>
    </w:lvl>
    <w:lvl w:ilvl="5">
      <w:start w:val="1"/>
      <w:numFmt w:val="decimal"/>
      <w:lvlText w:val="%1.%2.%3.%4.%5.%6"/>
      <w:legacy w:legacy="1" w:legacySpace="0" w:legacyIndent="0"/>
      <w:lvlJc w:val="left"/>
    </w:lvl>
    <w:lvl w:ilvl="6">
      <w:start w:val="1"/>
      <w:numFmt w:val="decimal"/>
      <w:lvlText w:val="%1.%2.%3.%4.%5.%6.%7"/>
      <w:legacy w:legacy="1" w:legacySpace="0" w:legacyIndent="0"/>
      <w:lvlJc w:val="left"/>
    </w:lvl>
    <w:lvl w:ilvl="7">
      <w:start w:val="1"/>
      <w:numFmt w:val="decimal"/>
      <w:lvlText w:val="%1.%2.%3.%4.%5.%6.%7.%8"/>
      <w:legacy w:legacy="1" w:legacySpace="0" w:legacyIndent="0"/>
      <w:lvlJc w:val="left"/>
    </w:lvl>
    <w:lvl w:ilvl="8">
      <w:start w:val="1"/>
      <w:numFmt w:val="decimal"/>
      <w:lvlText w:val="%1.%2.%3.%4.%5.%6.%7.%8.%9"/>
      <w:legacy w:legacy="1" w:legacySpace="120" w:legacyIndent="1440"/>
      <w:lvlJc w:val="left"/>
      <w:pPr>
        <w:ind w:left="4980" w:hanging="1440"/>
      </w:pPr>
    </w:lvl>
  </w:abstractNum>
  <w:abstractNum w:abstractNumId="29" w15:restartNumberingAfterBreak="0">
    <w:nsid w:val="73F14690"/>
    <w:multiLevelType w:val="hybridMultilevel"/>
    <w:tmpl w:val="8F4495AC"/>
    <w:lvl w:ilvl="0" w:tplc="080A0001">
      <w:start w:val="1"/>
      <w:numFmt w:val="bullet"/>
      <w:lvlText w:val=""/>
      <w:lvlJc w:val="left"/>
      <w:pPr>
        <w:ind w:left="105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9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1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3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5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7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9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16" w:hanging="360"/>
      </w:pPr>
      <w:rPr>
        <w:rFonts w:ascii="Wingdings" w:hAnsi="Wingdings" w:hint="default"/>
      </w:rPr>
    </w:lvl>
  </w:abstractNum>
  <w:abstractNum w:abstractNumId="30" w15:restartNumberingAfterBreak="0">
    <w:nsid w:val="75300A47"/>
    <w:multiLevelType w:val="multilevel"/>
    <w:tmpl w:val="644650EE"/>
    <w:lvl w:ilvl="0">
      <w:start w:val="5"/>
      <w:numFmt w:val="decimal"/>
      <w:lvlText w:val="%1"/>
      <w:lvlJc w:val="left"/>
      <w:pPr>
        <w:ind w:left="465" w:hanging="465"/>
      </w:pPr>
      <w:rPr>
        <w:rFonts w:eastAsia="MS Mincho" w:cs="Trebuchet MS" w:hint="default"/>
        <w:b w:val="0"/>
        <w:color w:val="auto"/>
      </w:rPr>
    </w:lvl>
    <w:lvl w:ilvl="1">
      <w:start w:val="1"/>
      <w:numFmt w:val="decimal"/>
      <w:lvlText w:val="%1.%2"/>
      <w:lvlJc w:val="left"/>
      <w:pPr>
        <w:ind w:left="678" w:hanging="465"/>
      </w:pPr>
      <w:rPr>
        <w:rFonts w:eastAsia="MS Mincho" w:cs="Trebuchet MS" w:hint="default"/>
        <w:b w:val="0"/>
        <w:color w:val="auto"/>
      </w:rPr>
    </w:lvl>
    <w:lvl w:ilvl="2">
      <w:start w:val="2"/>
      <w:numFmt w:val="decimal"/>
      <w:lvlText w:val="%1.%2.%3"/>
      <w:lvlJc w:val="left"/>
      <w:pPr>
        <w:ind w:left="1146" w:hanging="720"/>
      </w:pPr>
      <w:rPr>
        <w:rFonts w:eastAsia="MS Mincho" w:cs="Trebuchet MS"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1359" w:hanging="720"/>
      </w:pPr>
      <w:rPr>
        <w:rFonts w:eastAsia="MS Mincho" w:cs="Trebuchet MS"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1932" w:hanging="1080"/>
      </w:pPr>
      <w:rPr>
        <w:rFonts w:eastAsia="MS Mincho" w:cs="Trebuchet MS"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2145" w:hanging="1080"/>
      </w:pPr>
      <w:rPr>
        <w:rFonts w:eastAsia="MS Mincho" w:cs="Trebuchet MS"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2718" w:hanging="1440"/>
      </w:pPr>
      <w:rPr>
        <w:rFonts w:eastAsia="MS Mincho" w:cs="Trebuchet MS"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3291" w:hanging="1800"/>
      </w:pPr>
      <w:rPr>
        <w:rFonts w:eastAsia="MS Mincho" w:cs="Trebuchet MS"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3504" w:hanging="1800"/>
      </w:pPr>
      <w:rPr>
        <w:rFonts w:eastAsia="MS Mincho" w:cs="Trebuchet MS" w:hint="default"/>
        <w:b w:val="0"/>
        <w:color w:val="auto"/>
      </w:rPr>
    </w:lvl>
  </w:abstractNum>
  <w:abstractNum w:abstractNumId="31" w15:restartNumberingAfterBreak="0">
    <w:nsid w:val="77FA0562"/>
    <w:multiLevelType w:val="hybridMultilevel"/>
    <w:tmpl w:val="75665F70"/>
    <w:lvl w:ilvl="0" w:tplc="080A000F">
      <w:start w:val="1"/>
      <w:numFmt w:val="decimal"/>
      <w:lvlText w:val="%1."/>
      <w:lvlJc w:val="left"/>
      <w:pPr>
        <w:ind w:left="360" w:hanging="360"/>
      </w:p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CF93F29"/>
    <w:multiLevelType w:val="multilevel"/>
    <w:tmpl w:val="7FD6CC66"/>
    <w:lvl w:ilvl="0">
      <w:start w:val="4"/>
      <w:numFmt w:val="decimal"/>
      <w:lvlText w:val="%1."/>
      <w:lvlJc w:val="left"/>
      <w:pPr>
        <w:ind w:left="907" w:hanging="907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33" w15:restartNumberingAfterBreak="0">
    <w:nsid w:val="7DB14232"/>
    <w:multiLevelType w:val="multilevel"/>
    <w:tmpl w:val="2640B9F0"/>
    <w:lvl w:ilvl="0">
      <w:start w:val="5"/>
      <w:numFmt w:val="decimal"/>
      <w:lvlText w:val="%1"/>
      <w:lvlJc w:val="left"/>
      <w:pPr>
        <w:ind w:left="465" w:hanging="465"/>
      </w:pPr>
      <w:rPr>
        <w:rFonts w:hint="default"/>
        <w:b w:val="0"/>
      </w:rPr>
    </w:lvl>
    <w:lvl w:ilvl="1">
      <w:start w:val="3"/>
      <w:numFmt w:val="decimal"/>
      <w:lvlText w:val="%1.%2"/>
      <w:lvlJc w:val="left"/>
      <w:pPr>
        <w:ind w:left="1035" w:hanging="46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3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36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393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486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579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6360" w:hanging="1800"/>
      </w:pPr>
      <w:rPr>
        <w:rFonts w:hint="default"/>
        <w:b w:val="0"/>
      </w:rPr>
    </w:lvl>
  </w:abstractNum>
  <w:abstractNum w:abstractNumId="34" w15:restartNumberingAfterBreak="0">
    <w:nsid w:val="7F30287F"/>
    <w:multiLevelType w:val="multilevel"/>
    <w:tmpl w:val="C498A5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75" w:hanging="375"/>
      </w:pPr>
      <w:rPr>
        <w:rFonts w:eastAsia="Times New Roman"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eastAsia="Times New Roman"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eastAsia="Times New Roman"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eastAsia="Times New Roman"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eastAsia="Times New Roman"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eastAsia="Times New Roman"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eastAsia="Times New Roman"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eastAsia="Times New Roman" w:cs="Times New Roman" w:hint="default"/>
        <w:b/>
      </w:rPr>
    </w:lvl>
  </w:abstractNum>
  <w:num w:numId="1">
    <w:abstractNumId w:val="2"/>
  </w:num>
  <w:num w:numId="2">
    <w:abstractNumId w:val="31"/>
  </w:num>
  <w:num w:numId="3">
    <w:abstractNumId w:val="32"/>
  </w:num>
  <w:num w:numId="4">
    <w:abstractNumId w:val="19"/>
  </w:num>
  <w:num w:numId="5">
    <w:abstractNumId w:val="18"/>
  </w:num>
  <w:num w:numId="6">
    <w:abstractNumId w:val="14"/>
  </w:num>
  <w:num w:numId="7">
    <w:abstractNumId w:val="3"/>
  </w:num>
  <w:num w:numId="8">
    <w:abstractNumId w:val="25"/>
  </w:num>
  <w:num w:numId="9">
    <w:abstractNumId w:val="8"/>
  </w:num>
  <w:num w:numId="10">
    <w:abstractNumId w:val="12"/>
  </w:num>
  <w:num w:numId="11">
    <w:abstractNumId w:val="28"/>
  </w:num>
  <w:num w:numId="12">
    <w:abstractNumId w:val="0"/>
  </w:num>
  <w:num w:numId="13">
    <w:abstractNumId w:val="7"/>
  </w:num>
  <w:num w:numId="14">
    <w:abstractNumId w:val="6"/>
  </w:num>
  <w:num w:numId="15">
    <w:abstractNumId w:val="15"/>
  </w:num>
  <w:num w:numId="16">
    <w:abstractNumId w:val="4"/>
  </w:num>
  <w:num w:numId="17">
    <w:abstractNumId w:val="11"/>
  </w:num>
  <w:num w:numId="18">
    <w:abstractNumId w:val="23"/>
  </w:num>
  <w:num w:numId="19">
    <w:abstractNumId w:val="27"/>
  </w:num>
  <w:num w:numId="20">
    <w:abstractNumId w:val="34"/>
  </w:num>
  <w:num w:numId="21">
    <w:abstractNumId w:val="9"/>
  </w:num>
  <w:num w:numId="22">
    <w:abstractNumId w:val="21"/>
  </w:num>
  <w:num w:numId="23">
    <w:abstractNumId w:val="30"/>
  </w:num>
  <w:num w:numId="24">
    <w:abstractNumId w:val="5"/>
  </w:num>
  <w:num w:numId="25">
    <w:abstractNumId w:val="13"/>
  </w:num>
  <w:num w:numId="26">
    <w:abstractNumId w:val="1"/>
  </w:num>
  <w:num w:numId="27">
    <w:abstractNumId w:val="33"/>
  </w:num>
  <w:num w:numId="28">
    <w:abstractNumId w:val="22"/>
  </w:num>
  <w:num w:numId="29">
    <w:abstractNumId w:val="26"/>
  </w:num>
  <w:num w:numId="30">
    <w:abstractNumId w:val="24"/>
  </w:num>
  <w:num w:numId="31">
    <w:abstractNumId w:val="20"/>
  </w:num>
  <w:num w:numId="32">
    <w:abstractNumId w:val="16"/>
  </w:num>
  <w:num w:numId="33">
    <w:abstractNumId w:val="17"/>
  </w:num>
  <w:num w:numId="34">
    <w:abstractNumId w:val="29"/>
  </w:num>
  <w:num w:numId="3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7AD6"/>
    <w:rsid w:val="000025FF"/>
    <w:rsid w:val="000030A1"/>
    <w:rsid w:val="00007132"/>
    <w:rsid w:val="00011925"/>
    <w:rsid w:val="00011A67"/>
    <w:rsid w:val="000152B4"/>
    <w:rsid w:val="000178AA"/>
    <w:rsid w:val="00021D84"/>
    <w:rsid w:val="0002397D"/>
    <w:rsid w:val="00026A7A"/>
    <w:rsid w:val="00027700"/>
    <w:rsid w:val="0003327D"/>
    <w:rsid w:val="00033BAD"/>
    <w:rsid w:val="000377BE"/>
    <w:rsid w:val="000404CB"/>
    <w:rsid w:val="00040CA8"/>
    <w:rsid w:val="0004220E"/>
    <w:rsid w:val="0004771D"/>
    <w:rsid w:val="00053258"/>
    <w:rsid w:val="00063E55"/>
    <w:rsid w:val="000705BC"/>
    <w:rsid w:val="0007125E"/>
    <w:rsid w:val="00080C5D"/>
    <w:rsid w:val="00081C51"/>
    <w:rsid w:val="00084B9C"/>
    <w:rsid w:val="00091432"/>
    <w:rsid w:val="0009623B"/>
    <w:rsid w:val="000967C1"/>
    <w:rsid w:val="000A1D13"/>
    <w:rsid w:val="000A3688"/>
    <w:rsid w:val="000A3A30"/>
    <w:rsid w:val="000A3AD6"/>
    <w:rsid w:val="000A62A2"/>
    <w:rsid w:val="000B7D75"/>
    <w:rsid w:val="000C1CF9"/>
    <w:rsid w:val="000C23E9"/>
    <w:rsid w:val="000C7D69"/>
    <w:rsid w:val="000D33A9"/>
    <w:rsid w:val="000E1305"/>
    <w:rsid w:val="00107AB1"/>
    <w:rsid w:val="00110FB1"/>
    <w:rsid w:val="0012468B"/>
    <w:rsid w:val="00125D57"/>
    <w:rsid w:val="001330CC"/>
    <w:rsid w:val="00133462"/>
    <w:rsid w:val="0014223A"/>
    <w:rsid w:val="00143354"/>
    <w:rsid w:val="00144227"/>
    <w:rsid w:val="00144886"/>
    <w:rsid w:val="00155727"/>
    <w:rsid w:val="00155C8C"/>
    <w:rsid w:val="00163A9B"/>
    <w:rsid w:val="00163CA4"/>
    <w:rsid w:val="00166B04"/>
    <w:rsid w:val="00166FA9"/>
    <w:rsid w:val="00167A6C"/>
    <w:rsid w:val="001745CB"/>
    <w:rsid w:val="0017501A"/>
    <w:rsid w:val="00177A68"/>
    <w:rsid w:val="001848AD"/>
    <w:rsid w:val="00197598"/>
    <w:rsid w:val="001A2429"/>
    <w:rsid w:val="001A436A"/>
    <w:rsid w:val="001A51D3"/>
    <w:rsid w:val="001A6984"/>
    <w:rsid w:val="001A71EA"/>
    <w:rsid w:val="001B348A"/>
    <w:rsid w:val="001B449C"/>
    <w:rsid w:val="001B5FEA"/>
    <w:rsid w:val="001C5EF9"/>
    <w:rsid w:val="001D6C38"/>
    <w:rsid w:val="001D7B6D"/>
    <w:rsid w:val="001E15E0"/>
    <w:rsid w:val="001F3B51"/>
    <w:rsid w:val="001F4001"/>
    <w:rsid w:val="001F6DE3"/>
    <w:rsid w:val="002041E5"/>
    <w:rsid w:val="00213724"/>
    <w:rsid w:val="00213936"/>
    <w:rsid w:val="00217E83"/>
    <w:rsid w:val="00217FB4"/>
    <w:rsid w:val="002201B2"/>
    <w:rsid w:val="00220550"/>
    <w:rsid w:val="002208D0"/>
    <w:rsid w:val="002219AA"/>
    <w:rsid w:val="00223090"/>
    <w:rsid w:val="00227161"/>
    <w:rsid w:val="00242122"/>
    <w:rsid w:val="00244F80"/>
    <w:rsid w:val="00251D2A"/>
    <w:rsid w:val="0025222F"/>
    <w:rsid w:val="00253355"/>
    <w:rsid w:val="002612B0"/>
    <w:rsid w:val="0026256B"/>
    <w:rsid w:val="00263371"/>
    <w:rsid w:val="00263E7D"/>
    <w:rsid w:val="002716E5"/>
    <w:rsid w:val="00271CB0"/>
    <w:rsid w:val="00272210"/>
    <w:rsid w:val="00272740"/>
    <w:rsid w:val="00272EDD"/>
    <w:rsid w:val="002730CB"/>
    <w:rsid w:val="0027546C"/>
    <w:rsid w:val="00275862"/>
    <w:rsid w:val="00276C27"/>
    <w:rsid w:val="00281039"/>
    <w:rsid w:val="00281DDB"/>
    <w:rsid w:val="00287683"/>
    <w:rsid w:val="00292B27"/>
    <w:rsid w:val="00293F6F"/>
    <w:rsid w:val="002A7794"/>
    <w:rsid w:val="002A7DAC"/>
    <w:rsid w:val="002B3624"/>
    <w:rsid w:val="002B5E30"/>
    <w:rsid w:val="002C3C63"/>
    <w:rsid w:val="002C45FB"/>
    <w:rsid w:val="002C66D0"/>
    <w:rsid w:val="002D1293"/>
    <w:rsid w:val="002D3139"/>
    <w:rsid w:val="002D3373"/>
    <w:rsid w:val="002D40D5"/>
    <w:rsid w:val="002E5F54"/>
    <w:rsid w:val="002F3429"/>
    <w:rsid w:val="002F39C4"/>
    <w:rsid w:val="002F580F"/>
    <w:rsid w:val="002F7E52"/>
    <w:rsid w:val="0030194E"/>
    <w:rsid w:val="00304A49"/>
    <w:rsid w:val="00307F51"/>
    <w:rsid w:val="00311F03"/>
    <w:rsid w:val="003128C0"/>
    <w:rsid w:val="0031305E"/>
    <w:rsid w:val="0031794B"/>
    <w:rsid w:val="003216FE"/>
    <w:rsid w:val="003254A4"/>
    <w:rsid w:val="00333F57"/>
    <w:rsid w:val="00340D78"/>
    <w:rsid w:val="00346CCA"/>
    <w:rsid w:val="00354142"/>
    <w:rsid w:val="003552BD"/>
    <w:rsid w:val="00357353"/>
    <w:rsid w:val="00357AEB"/>
    <w:rsid w:val="00361874"/>
    <w:rsid w:val="00366DF6"/>
    <w:rsid w:val="00367155"/>
    <w:rsid w:val="00367415"/>
    <w:rsid w:val="00375C2D"/>
    <w:rsid w:val="00380AF1"/>
    <w:rsid w:val="003861E4"/>
    <w:rsid w:val="0039402B"/>
    <w:rsid w:val="0039539C"/>
    <w:rsid w:val="003A6DD5"/>
    <w:rsid w:val="003A7EF1"/>
    <w:rsid w:val="003B020D"/>
    <w:rsid w:val="003C07BB"/>
    <w:rsid w:val="003C18C4"/>
    <w:rsid w:val="003C2F0C"/>
    <w:rsid w:val="003C7498"/>
    <w:rsid w:val="003D02B6"/>
    <w:rsid w:val="003D0C21"/>
    <w:rsid w:val="003D314C"/>
    <w:rsid w:val="003D3E60"/>
    <w:rsid w:val="003D43F3"/>
    <w:rsid w:val="003D74A4"/>
    <w:rsid w:val="003E10EF"/>
    <w:rsid w:val="003E3480"/>
    <w:rsid w:val="003F07D3"/>
    <w:rsid w:val="003F7C62"/>
    <w:rsid w:val="00403117"/>
    <w:rsid w:val="00404186"/>
    <w:rsid w:val="00404287"/>
    <w:rsid w:val="00406EFC"/>
    <w:rsid w:val="0040751A"/>
    <w:rsid w:val="00421BC6"/>
    <w:rsid w:val="00427C5A"/>
    <w:rsid w:val="00433F20"/>
    <w:rsid w:val="00434A91"/>
    <w:rsid w:val="00434B00"/>
    <w:rsid w:val="004427BD"/>
    <w:rsid w:val="00442BB0"/>
    <w:rsid w:val="004432AC"/>
    <w:rsid w:val="0044429F"/>
    <w:rsid w:val="004464B5"/>
    <w:rsid w:val="00446783"/>
    <w:rsid w:val="00450822"/>
    <w:rsid w:val="00452F55"/>
    <w:rsid w:val="0046054E"/>
    <w:rsid w:val="00461963"/>
    <w:rsid w:val="0046199D"/>
    <w:rsid w:val="00467081"/>
    <w:rsid w:val="00470B12"/>
    <w:rsid w:val="004806F8"/>
    <w:rsid w:val="00481275"/>
    <w:rsid w:val="00481BDD"/>
    <w:rsid w:val="00485B57"/>
    <w:rsid w:val="00486994"/>
    <w:rsid w:val="004900D1"/>
    <w:rsid w:val="00490D5E"/>
    <w:rsid w:val="00491891"/>
    <w:rsid w:val="0049596F"/>
    <w:rsid w:val="00497EED"/>
    <w:rsid w:val="004A0169"/>
    <w:rsid w:val="004B0435"/>
    <w:rsid w:val="004B263D"/>
    <w:rsid w:val="004B6CBC"/>
    <w:rsid w:val="004C0D08"/>
    <w:rsid w:val="004C48FB"/>
    <w:rsid w:val="004C6162"/>
    <w:rsid w:val="004C701C"/>
    <w:rsid w:val="004D53CB"/>
    <w:rsid w:val="004E525E"/>
    <w:rsid w:val="004F3898"/>
    <w:rsid w:val="004F4B51"/>
    <w:rsid w:val="004F5D70"/>
    <w:rsid w:val="004F79E7"/>
    <w:rsid w:val="00500854"/>
    <w:rsid w:val="005042C0"/>
    <w:rsid w:val="00512EB0"/>
    <w:rsid w:val="00517647"/>
    <w:rsid w:val="00517BE4"/>
    <w:rsid w:val="00525A43"/>
    <w:rsid w:val="005317FE"/>
    <w:rsid w:val="00533D69"/>
    <w:rsid w:val="00534947"/>
    <w:rsid w:val="005363D0"/>
    <w:rsid w:val="0054217E"/>
    <w:rsid w:val="005509BB"/>
    <w:rsid w:val="00552232"/>
    <w:rsid w:val="00554978"/>
    <w:rsid w:val="00554EE5"/>
    <w:rsid w:val="00562954"/>
    <w:rsid w:val="00563B3A"/>
    <w:rsid w:val="00563F0F"/>
    <w:rsid w:val="005658B0"/>
    <w:rsid w:val="00571C14"/>
    <w:rsid w:val="00574269"/>
    <w:rsid w:val="005766A7"/>
    <w:rsid w:val="00576A95"/>
    <w:rsid w:val="00580B3F"/>
    <w:rsid w:val="00581595"/>
    <w:rsid w:val="00581D27"/>
    <w:rsid w:val="0058296F"/>
    <w:rsid w:val="00583216"/>
    <w:rsid w:val="00585B73"/>
    <w:rsid w:val="00593C8C"/>
    <w:rsid w:val="00597CDB"/>
    <w:rsid w:val="005A3CD6"/>
    <w:rsid w:val="005A48E9"/>
    <w:rsid w:val="005A652F"/>
    <w:rsid w:val="005B48BA"/>
    <w:rsid w:val="005D3808"/>
    <w:rsid w:val="005D3C1E"/>
    <w:rsid w:val="005D5DD3"/>
    <w:rsid w:val="005D6848"/>
    <w:rsid w:val="005D6C46"/>
    <w:rsid w:val="005D74C3"/>
    <w:rsid w:val="005E0A75"/>
    <w:rsid w:val="005E2FA6"/>
    <w:rsid w:val="005E3361"/>
    <w:rsid w:val="005E368C"/>
    <w:rsid w:val="005E4F5C"/>
    <w:rsid w:val="005F271A"/>
    <w:rsid w:val="005F36E3"/>
    <w:rsid w:val="00600735"/>
    <w:rsid w:val="00631924"/>
    <w:rsid w:val="006347A1"/>
    <w:rsid w:val="00642AA0"/>
    <w:rsid w:val="00643838"/>
    <w:rsid w:val="0065005D"/>
    <w:rsid w:val="0065194A"/>
    <w:rsid w:val="006559E9"/>
    <w:rsid w:val="00664B5F"/>
    <w:rsid w:val="006655F8"/>
    <w:rsid w:val="00665DFB"/>
    <w:rsid w:val="00665E1C"/>
    <w:rsid w:val="0067170F"/>
    <w:rsid w:val="00684A65"/>
    <w:rsid w:val="006871F3"/>
    <w:rsid w:val="006878BD"/>
    <w:rsid w:val="00687D7A"/>
    <w:rsid w:val="00690402"/>
    <w:rsid w:val="00691E7F"/>
    <w:rsid w:val="006A76BB"/>
    <w:rsid w:val="006B7E77"/>
    <w:rsid w:val="006C1059"/>
    <w:rsid w:val="006C63D7"/>
    <w:rsid w:val="006D38A5"/>
    <w:rsid w:val="006E44EA"/>
    <w:rsid w:val="006E5390"/>
    <w:rsid w:val="006F1654"/>
    <w:rsid w:val="006F76BC"/>
    <w:rsid w:val="006F7E0F"/>
    <w:rsid w:val="007008BD"/>
    <w:rsid w:val="007036B5"/>
    <w:rsid w:val="0070405A"/>
    <w:rsid w:val="00706B89"/>
    <w:rsid w:val="00707472"/>
    <w:rsid w:val="0071198B"/>
    <w:rsid w:val="00711DCC"/>
    <w:rsid w:val="00711F46"/>
    <w:rsid w:val="00713A1E"/>
    <w:rsid w:val="00713A54"/>
    <w:rsid w:val="0071490F"/>
    <w:rsid w:val="00714CEE"/>
    <w:rsid w:val="007203FE"/>
    <w:rsid w:val="007234F5"/>
    <w:rsid w:val="00727DF9"/>
    <w:rsid w:val="00730EEF"/>
    <w:rsid w:val="0073325B"/>
    <w:rsid w:val="007339FE"/>
    <w:rsid w:val="00735692"/>
    <w:rsid w:val="00737D95"/>
    <w:rsid w:val="00742DB1"/>
    <w:rsid w:val="00756DDE"/>
    <w:rsid w:val="00760AC0"/>
    <w:rsid w:val="0076143B"/>
    <w:rsid w:val="00763F1E"/>
    <w:rsid w:val="007729ED"/>
    <w:rsid w:val="00782F31"/>
    <w:rsid w:val="00790518"/>
    <w:rsid w:val="007932DC"/>
    <w:rsid w:val="00796B4C"/>
    <w:rsid w:val="007A1720"/>
    <w:rsid w:val="007A25D0"/>
    <w:rsid w:val="007A2AA5"/>
    <w:rsid w:val="007A3883"/>
    <w:rsid w:val="007A3CE9"/>
    <w:rsid w:val="007A6756"/>
    <w:rsid w:val="007A7E4B"/>
    <w:rsid w:val="007B27F1"/>
    <w:rsid w:val="007B3C1A"/>
    <w:rsid w:val="007D4791"/>
    <w:rsid w:val="007D4F18"/>
    <w:rsid w:val="007D52A8"/>
    <w:rsid w:val="007E3130"/>
    <w:rsid w:val="007E5C21"/>
    <w:rsid w:val="007E769B"/>
    <w:rsid w:val="007F2612"/>
    <w:rsid w:val="00814666"/>
    <w:rsid w:val="008234F9"/>
    <w:rsid w:val="00825D84"/>
    <w:rsid w:val="00825E37"/>
    <w:rsid w:val="0083413D"/>
    <w:rsid w:val="008361D4"/>
    <w:rsid w:val="00846B4F"/>
    <w:rsid w:val="00851A78"/>
    <w:rsid w:val="00852583"/>
    <w:rsid w:val="00854AF8"/>
    <w:rsid w:val="00855ADE"/>
    <w:rsid w:val="00860AFB"/>
    <w:rsid w:val="008625D3"/>
    <w:rsid w:val="008649CD"/>
    <w:rsid w:val="008664B9"/>
    <w:rsid w:val="00873983"/>
    <w:rsid w:val="00876B48"/>
    <w:rsid w:val="00881CE5"/>
    <w:rsid w:val="008820FF"/>
    <w:rsid w:val="008A0C1C"/>
    <w:rsid w:val="008A7ACA"/>
    <w:rsid w:val="008B1064"/>
    <w:rsid w:val="008B12EA"/>
    <w:rsid w:val="008B43B6"/>
    <w:rsid w:val="008B5AC6"/>
    <w:rsid w:val="008B7338"/>
    <w:rsid w:val="008C0D35"/>
    <w:rsid w:val="008C272A"/>
    <w:rsid w:val="008C4BFA"/>
    <w:rsid w:val="008C590B"/>
    <w:rsid w:val="008C7550"/>
    <w:rsid w:val="008D4339"/>
    <w:rsid w:val="008D4EE5"/>
    <w:rsid w:val="008E00AC"/>
    <w:rsid w:val="008E2BC4"/>
    <w:rsid w:val="008E2C07"/>
    <w:rsid w:val="008E6581"/>
    <w:rsid w:val="008E69AA"/>
    <w:rsid w:val="008E79EF"/>
    <w:rsid w:val="008F07EC"/>
    <w:rsid w:val="008F5723"/>
    <w:rsid w:val="00900FF8"/>
    <w:rsid w:val="00906F98"/>
    <w:rsid w:val="00914140"/>
    <w:rsid w:val="00914413"/>
    <w:rsid w:val="00915545"/>
    <w:rsid w:val="009155E8"/>
    <w:rsid w:val="00936022"/>
    <w:rsid w:val="00936557"/>
    <w:rsid w:val="00943EAC"/>
    <w:rsid w:val="0096001C"/>
    <w:rsid w:val="0096733A"/>
    <w:rsid w:val="009674E5"/>
    <w:rsid w:val="00972759"/>
    <w:rsid w:val="00976C74"/>
    <w:rsid w:val="009853EB"/>
    <w:rsid w:val="009879C9"/>
    <w:rsid w:val="00990E25"/>
    <w:rsid w:val="00992A59"/>
    <w:rsid w:val="009A27F5"/>
    <w:rsid w:val="009A330D"/>
    <w:rsid w:val="009B0DD2"/>
    <w:rsid w:val="009B2EFE"/>
    <w:rsid w:val="009B51EB"/>
    <w:rsid w:val="009C2A24"/>
    <w:rsid w:val="009C5FE7"/>
    <w:rsid w:val="009C6C83"/>
    <w:rsid w:val="009D1016"/>
    <w:rsid w:val="009D238B"/>
    <w:rsid w:val="009D47DA"/>
    <w:rsid w:val="009D5FFB"/>
    <w:rsid w:val="009D72CF"/>
    <w:rsid w:val="009E3282"/>
    <w:rsid w:val="009E4782"/>
    <w:rsid w:val="009E4B3D"/>
    <w:rsid w:val="009E5758"/>
    <w:rsid w:val="009F22A1"/>
    <w:rsid w:val="009F2DE2"/>
    <w:rsid w:val="009F30BF"/>
    <w:rsid w:val="009F513A"/>
    <w:rsid w:val="009F721F"/>
    <w:rsid w:val="00A1186F"/>
    <w:rsid w:val="00A15AA9"/>
    <w:rsid w:val="00A30F96"/>
    <w:rsid w:val="00A3704F"/>
    <w:rsid w:val="00A375E5"/>
    <w:rsid w:val="00A42703"/>
    <w:rsid w:val="00A43A41"/>
    <w:rsid w:val="00A44F61"/>
    <w:rsid w:val="00A50A7C"/>
    <w:rsid w:val="00A5181F"/>
    <w:rsid w:val="00A5234F"/>
    <w:rsid w:val="00A549CE"/>
    <w:rsid w:val="00A65A41"/>
    <w:rsid w:val="00A661F0"/>
    <w:rsid w:val="00A714BB"/>
    <w:rsid w:val="00A71931"/>
    <w:rsid w:val="00A73CB3"/>
    <w:rsid w:val="00A7544E"/>
    <w:rsid w:val="00A757A9"/>
    <w:rsid w:val="00A870D8"/>
    <w:rsid w:val="00A91184"/>
    <w:rsid w:val="00A94831"/>
    <w:rsid w:val="00A96F49"/>
    <w:rsid w:val="00A97028"/>
    <w:rsid w:val="00AA090F"/>
    <w:rsid w:val="00AA4A0D"/>
    <w:rsid w:val="00AB6C03"/>
    <w:rsid w:val="00AB784F"/>
    <w:rsid w:val="00AC0030"/>
    <w:rsid w:val="00AC6455"/>
    <w:rsid w:val="00AE1013"/>
    <w:rsid w:val="00AE181F"/>
    <w:rsid w:val="00AE1B28"/>
    <w:rsid w:val="00AE2BB6"/>
    <w:rsid w:val="00AE54D7"/>
    <w:rsid w:val="00B05888"/>
    <w:rsid w:val="00B14C6F"/>
    <w:rsid w:val="00B16394"/>
    <w:rsid w:val="00B16DDC"/>
    <w:rsid w:val="00B25552"/>
    <w:rsid w:val="00B3095B"/>
    <w:rsid w:val="00B35555"/>
    <w:rsid w:val="00B52EDA"/>
    <w:rsid w:val="00B551F1"/>
    <w:rsid w:val="00B70FD1"/>
    <w:rsid w:val="00B73F74"/>
    <w:rsid w:val="00B750E8"/>
    <w:rsid w:val="00B754B0"/>
    <w:rsid w:val="00B75FB5"/>
    <w:rsid w:val="00B76C50"/>
    <w:rsid w:val="00B92666"/>
    <w:rsid w:val="00B94EDC"/>
    <w:rsid w:val="00B97DCD"/>
    <w:rsid w:val="00BA485E"/>
    <w:rsid w:val="00BA7113"/>
    <w:rsid w:val="00BB4725"/>
    <w:rsid w:val="00BB79C4"/>
    <w:rsid w:val="00BC2A62"/>
    <w:rsid w:val="00BC57E1"/>
    <w:rsid w:val="00BC607F"/>
    <w:rsid w:val="00BE235D"/>
    <w:rsid w:val="00BE7B35"/>
    <w:rsid w:val="00BF0958"/>
    <w:rsid w:val="00BF5787"/>
    <w:rsid w:val="00C0125D"/>
    <w:rsid w:val="00C012FF"/>
    <w:rsid w:val="00C01D0A"/>
    <w:rsid w:val="00C13E25"/>
    <w:rsid w:val="00C15561"/>
    <w:rsid w:val="00C20BA9"/>
    <w:rsid w:val="00C20D63"/>
    <w:rsid w:val="00C22895"/>
    <w:rsid w:val="00C22A77"/>
    <w:rsid w:val="00C23CD6"/>
    <w:rsid w:val="00C265E4"/>
    <w:rsid w:val="00C3060F"/>
    <w:rsid w:val="00C3070C"/>
    <w:rsid w:val="00C307D5"/>
    <w:rsid w:val="00C33810"/>
    <w:rsid w:val="00C343FF"/>
    <w:rsid w:val="00C3580C"/>
    <w:rsid w:val="00C4043A"/>
    <w:rsid w:val="00C45B81"/>
    <w:rsid w:val="00C46B97"/>
    <w:rsid w:val="00C50318"/>
    <w:rsid w:val="00C524AE"/>
    <w:rsid w:val="00C57D13"/>
    <w:rsid w:val="00C635D5"/>
    <w:rsid w:val="00C640ED"/>
    <w:rsid w:val="00C7147D"/>
    <w:rsid w:val="00C72477"/>
    <w:rsid w:val="00C73B15"/>
    <w:rsid w:val="00C811C4"/>
    <w:rsid w:val="00C81869"/>
    <w:rsid w:val="00C818C8"/>
    <w:rsid w:val="00C81A1B"/>
    <w:rsid w:val="00C87756"/>
    <w:rsid w:val="00C93BD0"/>
    <w:rsid w:val="00C959DB"/>
    <w:rsid w:val="00CA2732"/>
    <w:rsid w:val="00CA517B"/>
    <w:rsid w:val="00CB024B"/>
    <w:rsid w:val="00CB6267"/>
    <w:rsid w:val="00CD4FD0"/>
    <w:rsid w:val="00CE1077"/>
    <w:rsid w:val="00CE1EBB"/>
    <w:rsid w:val="00CE2966"/>
    <w:rsid w:val="00CF593C"/>
    <w:rsid w:val="00CF5A9B"/>
    <w:rsid w:val="00D0111A"/>
    <w:rsid w:val="00D0611F"/>
    <w:rsid w:val="00D1052A"/>
    <w:rsid w:val="00D13BE7"/>
    <w:rsid w:val="00D14F99"/>
    <w:rsid w:val="00D2157C"/>
    <w:rsid w:val="00D224C1"/>
    <w:rsid w:val="00D2369E"/>
    <w:rsid w:val="00D27004"/>
    <w:rsid w:val="00D33E60"/>
    <w:rsid w:val="00D33FC1"/>
    <w:rsid w:val="00D37D0B"/>
    <w:rsid w:val="00D473E4"/>
    <w:rsid w:val="00D47AD6"/>
    <w:rsid w:val="00D51003"/>
    <w:rsid w:val="00D51D6A"/>
    <w:rsid w:val="00D555E1"/>
    <w:rsid w:val="00D567F3"/>
    <w:rsid w:val="00D57A06"/>
    <w:rsid w:val="00D61378"/>
    <w:rsid w:val="00D627F5"/>
    <w:rsid w:val="00D64C3A"/>
    <w:rsid w:val="00D703CC"/>
    <w:rsid w:val="00D71AB6"/>
    <w:rsid w:val="00D72B06"/>
    <w:rsid w:val="00D81244"/>
    <w:rsid w:val="00D833C2"/>
    <w:rsid w:val="00D84EEA"/>
    <w:rsid w:val="00D85258"/>
    <w:rsid w:val="00D8533D"/>
    <w:rsid w:val="00D853E1"/>
    <w:rsid w:val="00D864DB"/>
    <w:rsid w:val="00D94A0A"/>
    <w:rsid w:val="00DA6281"/>
    <w:rsid w:val="00DA73A4"/>
    <w:rsid w:val="00DB0ECB"/>
    <w:rsid w:val="00DB138F"/>
    <w:rsid w:val="00DB6FAB"/>
    <w:rsid w:val="00DC60CF"/>
    <w:rsid w:val="00DD1831"/>
    <w:rsid w:val="00DD5FDB"/>
    <w:rsid w:val="00DE477E"/>
    <w:rsid w:val="00DE4D24"/>
    <w:rsid w:val="00DF3259"/>
    <w:rsid w:val="00DF500D"/>
    <w:rsid w:val="00DF6953"/>
    <w:rsid w:val="00DF6BD9"/>
    <w:rsid w:val="00E009DF"/>
    <w:rsid w:val="00E00B11"/>
    <w:rsid w:val="00E04BBC"/>
    <w:rsid w:val="00E0555A"/>
    <w:rsid w:val="00E121B9"/>
    <w:rsid w:val="00E141DC"/>
    <w:rsid w:val="00E25E59"/>
    <w:rsid w:val="00E27E4C"/>
    <w:rsid w:val="00E3773D"/>
    <w:rsid w:val="00E64C7C"/>
    <w:rsid w:val="00E67B1B"/>
    <w:rsid w:val="00E72B92"/>
    <w:rsid w:val="00E75228"/>
    <w:rsid w:val="00E866B9"/>
    <w:rsid w:val="00E92DC2"/>
    <w:rsid w:val="00E92EDF"/>
    <w:rsid w:val="00E93BE7"/>
    <w:rsid w:val="00E954A5"/>
    <w:rsid w:val="00E95E67"/>
    <w:rsid w:val="00EA2AB5"/>
    <w:rsid w:val="00EA5F4B"/>
    <w:rsid w:val="00EA6C87"/>
    <w:rsid w:val="00EB7C5F"/>
    <w:rsid w:val="00EC2D91"/>
    <w:rsid w:val="00EC2EBC"/>
    <w:rsid w:val="00EC5F53"/>
    <w:rsid w:val="00ED07C8"/>
    <w:rsid w:val="00ED0A82"/>
    <w:rsid w:val="00ED3464"/>
    <w:rsid w:val="00ED5FC3"/>
    <w:rsid w:val="00EE45CB"/>
    <w:rsid w:val="00EE49AD"/>
    <w:rsid w:val="00EE532D"/>
    <w:rsid w:val="00EF31F6"/>
    <w:rsid w:val="00EF3954"/>
    <w:rsid w:val="00EF770E"/>
    <w:rsid w:val="00F003F2"/>
    <w:rsid w:val="00F01C0A"/>
    <w:rsid w:val="00F02D0F"/>
    <w:rsid w:val="00F02F7A"/>
    <w:rsid w:val="00F032E8"/>
    <w:rsid w:val="00F04C73"/>
    <w:rsid w:val="00F2253D"/>
    <w:rsid w:val="00F23D06"/>
    <w:rsid w:val="00F27B08"/>
    <w:rsid w:val="00F27CD0"/>
    <w:rsid w:val="00F3208B"/>
    <w:rsid w:val="00F32FBF"/>
    <w:rsid w:val="00F3414B"/>
    <w:rsid w:val="00F41D43"/>
    <w:rsid w:val="00F42C24"/>
    <w:rsid w:val="00F43D90"/>
    <w:rsid w:val="00F528C2"/>
    <w:rsid w:val="00F63061"/>
    <w:rsid w:val="00F6399E"/>
    <w:rsid w:val="00F63E05"/>
    <w:rsid w:val="00F72DAC"/>
    <w:rsid w:val="00F74792"/>
    <w:rsid w:val="00F74E41"/>
    <w:rsid w:val="00F76103"/>
    <w:rsid w:val="00F81269"/>
    <w:rsid w:val="00F907C2"/>
    <w:rsid w:val="00FA0E65"/>
    <w:rsid w:val="00FA4228"/>
    <w:rsid w:val="00FA7359"/>
    <w:rsid w:val="00FB7E09"/>
    <w:rsid w:val="00FC1FFD"/>
    <w:rsid w:val="00FC77F2"/>
    <w:rsid w:val="00FC7B17"/>
    <w:rsid w:val="00FD0D8D"/>
    <w:rsid w:val="00FE5291"/>
    <w:rsid w:val="00FF1A34"/>
    <w:rsid w:val="00FF3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BE0B1D"/>
  <w15:docId w15:val="{3E502E3E-D7C3-45F7-AAE5-806AA7300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4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7AD6"/>
    <w:pPr>
      <w:spacing w:after="0" w:line="240" w:lineRule="auto"/>
    </w:pPr>
    <w:rPr>
      <w:rFonts w:ascii="Times New Roman" w:eastAsia="Times New Roman" w:hAnsi="Times New Roman" w:cs="Times New Roman"/>
      <w:szCs w:val="24"/>
    </w:rPr>
  </w:style>
  <w:style w:type="paragraph" w:styleId="Ttulo1">
    <w:name w:val="heading 1"/>
    <w:basedOn w:val="Normal"/>
    <w:next w:val="Normal"/>
    <w:link w:val="Ttulo1Car"/>
    <w:qFormat/>
    <w:rsid w:val="00D47AD6"/>
    <w:pPr>
      <w:keepNext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ar"/>
    <w:qFormat/>
    <w:rsid w:val="00D47AD6"/>
    <w:pPr>
      <w:keepNext/>
      <w:outlineLvl w:val="1"/>
    </w:pPr>
    <w:rPr>
      <w:b/>
      <w:bCs/>
      <w:sz w:val="32"/>
    </w:rPr>
  </w:style>
  <w:style w:type="paragraph" w:styleId="Ttulo9">
    <w:name w:val="heading 9"/>
    <w:basedOn w:val="Normal"/>
    <w:next w:val="Normal"/>
    <w:link w:val="Ttulo9Car"/>
    <w:uiPriority w:val="9"/>
    <w:unhideWhenUsed/>
    <w:qFormat/>
    <w:rsid w:val="00876B4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D47AD6"/>
    <w:rPr>
      <w:rFonts w:ascii="Times New Roman" w:eastAsia="Times New Roman" w:hAnsi="Times New Roman" w:cs="Times New Roman"/>
      <w:b/>
      <w:bCs/>
      <w:szCs w:val="24"/>
    </w:rPr>
  </w:style>
  <w:style w:type="character" w:customStyle="1" w:styleId="Ttulo2Car">
    <w:name w:val="Título 2 Car"/>
    <w:basedOn w:val="Fuentedeprrafopredeter"/>
    <w:link w:val="Ttulo2"/>
    <w:rsid w:val="00D47AD6"/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Encabezado">
    <w:name w:val="header"/>
    <w:basedOn w:val="Normal"/>
    <w:link w:val="EncabezadoCar"/>
    <w:uiPriority w:val="99"/>
    <w:rsid w:val="00D47AD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47AD6"/>
    <w:rPr>
      <w:rFonts w:ascii="Times New Roman" w:eastAsia="Times New Roman" w:hAnsi="Times New Roman" w:cs="Times New Roman"/>
      <w:szCs w:val="24"/>
    </w:rPr>
  </w:style>
  <w:style w:type="paragraph" w:styleId="Piedepgina">
    <w:name w:val="footer"/>
    <w:basedOn w:val="Normal"/>
    <w:link w:val="PiedepginaCar"/>
    <w:rsid w:val="00D47AD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D47AD6"/>
    <w:rPr>
      <w:rFonts w:ascii="Times New Roman" w:eastAsia="Times New Roman" w:hAnsi="Times New Roman" w:cs="Times New Roman"/>
      <w:szCs w:val="24"/>
    </w:rPr>
  </w:style>
  <w:style w:type="character" w:styleId="Nmerodepgina">
    <w:name w:val="page number"/>
    <w:basedOn w:val="Fuentedeprrafopredeter"/>
    <w:rsid w:val="00D47AD6"/>
  </w:style>
  <w:style w:type="character" w:styleId="nfasis">
    <w:name w:val="Emphasis"/>
    <w:qFormat/>
    <w:rsid w:val="00D47AD6"/>
    <w:rPr>
      <w:i/>
      <w:iCs/>
    </w:rPr>
  </w:style>
  <w:style w:type="paragraph" w:styleId="Prrafodelista">
    <w:name w:val="List Paragraph"/>
    <w:basedOn w:val="Normal"/>
    <w:uiPriority w:val="34"/>
    <w:qFormat/>
    <w:rsid w:val="00D47AD6"/>
    <w:pPr>
      <w:ind w:left="708"/>
    </w:pPr>
  </w:style>
  <w:style w:type="table" w:styleId="Tablaconcuadrcula">
    <w:name w:val="Table Grid"/>
    <w:basedOn w:val="Tablanormal"/>
    <w:uiPriority w:val="39"/>
    <w:rsid w:val="005D6C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756DD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56DDE"/>
    <w:rPr>
      <w:rFonts w:ascii="Tahoma" w:eastAsia="Times New Roman" w:hAnsi="Tahoma" w:cs="Tahoma"/>
      <w:sz w:val="16"/>
      <w:szCs w:val="16"/>
    </w:rPr>
  </w:style>
  <w:style w:type="paragraph" w:styleId="Sangra2detindependiente">
    <w:name w:val="Body Text Indent 2"/>
    <w:basedOn w:val="Normal"/>
    <w:link w:val="Sangra2detindependienteCar"/>
    <w:semiHidden/>
    <w:rsid w:val="00D81244"/>
    <w:pPr>
      <w:ind w:left="374"/>
    </w:pPr>
    <w:rPr>
      <w:sz w:val="20"/>
      <w:lang w:val="es-ES_tradnl" w:eastAsia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semiHidden/>
    <w:rsid w:val="00D81244"/>
    <w:rPr>
      <w:rFonts w:ascii="Times New Roman" w:eastAsia="Times New Roman" w:hAnsi="Times New Roman" w:cs="Times New Roman"/>
      <w:sz w:val="20"/>
      <w:szCs w:val="24"/>
      <w:lang w:val="es-ES_tradnl" w:eastAsia="es-ES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2730CB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2730CB"/>
    <w:rPr>
      <w:rFonts w:ascii="Times New Roman" w:eastAsia="Times New Roman" w:hAnsi="Times New Roman" w:cs="Times New Roman"/>
      <w:szCs w:val="24"/>
    </w:rPr>
  </w:style>
  <w:style w:type="paragraph" w:customStyle="1" w:styleId="Textodebloque2">
    <w:name w:val="Texto de bloque2"/>
    <w:basedOn w:val="Normal"/>
    <w:rsid w:val="002730CB"/>
    <w:pPr>
      <w:widowControl w:val="0"/>
      <w:overflowPunct w:val="0"/>
      <w:autoSpaceDE w:val="0"/>
      <w:autoSpaceDN w:val="0"/>
      <w:adjustRightInd w:val="0"/>
      <w:ind w:left="426" w:right="51"/>
      <w:jc w:val="both"/>
      <w:textAlignment w:val="baseline"/>
    </w:pPr>
    <w:rPr>
      <w:sz w:val="20"/>
      <w:szCs w:val="20"/>
      <w:lang w:val="en-US" w:eastAsia="es-ES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915545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915545"/>
    <w:rPr>
      <w:rFonts w:ascii="Times New Roman" w:eastAsia="Times New Roman" w:hAnsi="Times New Roman" w:cs="Times New Roman"/>
      <w:szCs w:val="24"/>
    </w:rPr>
  </w:style>
  <w:style w:type="paragraph" w:styleId="Textoindependiente3">
    <w:name w:val="Body Text 3"/>
    <w:basedOn w:val="Normal"/>
    <w:link w:val="Textoindependiente3Car"/>
    <w:uiPriority w:val="99"/>
    <w:unhideWhenUsed/>
    <w:rsid w:val="00915545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915545"/>
    <w:rPr>
      <w:rFonts w:ascii="Times New Roman" w:eastAsia="Times New Roman" w:hAnsi="Times New Roman" w:cs="Times New Roman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7234F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234F5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234F5"/>
    <w:rPr>
      <w:rFonts w:ascii="Times New Roman" w:eastAsia="Times New Roman" w:hAnsi="Times New Roman" w:cs="Times New Roman"/>
      <w:sz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234F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234F5"/>
    <w:rPr>
      <w:rFonts w:ascii="Times New Roman" w:eastAsia="Times New Roman" w:hAnsi="Times New Roman" w:cs="Times New Roman"/>
      <w:b/>
      <w:bCs/>
      <w:sz w:val="20"/>
    </w:rPr>
  </w:style>
  <w:style w:type="character" w:customStyle="1" w:styleId="Ttulo9Car">
    <w:name w:val="Título 9 Car"/>
    <w:basedOn w:val="Fuentedeprrafopredeter"/>
    <w:link w:val="Ttulo9"/>
    <w:uiPriority w:val="9"/>
    <w:rsid w:val="00876B48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paragraph" w:styleId="NormalWeb">
    <w:name w:val="Normal (Web)"/>
    <w:basedOn w:val="Normal"/>
    <w:uiPriority w:val="99"/>
    <w:semiHidden/>
    <w:unhideWhenUsed/>
    <w:rsid w:val="00C4043A"/>
  </w:style>
  <w:style w:type="table" w:customStyle="1" w:styleId="Tablaconcuadrcula1clara-nfasis11">
    <w:name w:val="Tabla con cuadrícula 1 clara - Énfasis 11"/>
    <w:basedOn w:val="Tablanormal"/>
    <w:uiPriority w:val="46"/>
    <w:rsid w:val="003C2F0C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16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8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7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3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045E1E00-A1A4-4ACA-84A8-1CC4D4283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786</Words>
  <Characters>4328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HMR</Company>
  <LinksUpToDate>false</LinksUpToDate>
  <CharactersWithSpaces>5104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IMPLEMENTA SG</dc:creator>
  <cp:lastModifiedBy>JUAN CARLOS COSGALLA ZARATE</cp:lastModifiedBy>
  <cp:revision>6</cp:revision>
  <cp:lastPrinted>2019-11-15T23:00:00Z</cp:lastPrinted>
  <dcterms:created xsi:type="dcterms:W3CDTF">2021-05-18T19:46:00Z</dcterms:created>
  <dcterms:modified xsi:type="dcterms:W3CDTF">2021-05-18T22:16:00Z</dcterms:modified>
</cp:coreProperties>
</file>